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273a" w14:textId="9152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декабря 2018 года № 293. Зарегистрировано Управлением юстиции Шалкарского района Департамента юстиции Актюбинской области 26 декабря 2018 года № 3-13-224.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Шалкарского районного маслихата Актюбинской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