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ebd" w14:textId="7c7a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делимости и неделимости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марта 2018 года № 127. Зарегистрировано Департаментом юстиции Алматинской области 11 апреля 2018 года № 4632.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Бескемпирова С.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"26" марта 2018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Алматинской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15846) (далее - Стандарт).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предусмотреннымпунктом 10 Стандарта.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"Определение делимости и неделимости земельных участков"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