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1304" w14:textId="1351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2018 года № 141. Зарегистрировано Департаментом юстиции Алматинской области 18 апреля 2018 года № 4647.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10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 в Реестре государственной регистрации нормативных правовых актов № 16314),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Ж. Омара.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"29" марта 2018 года № 141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значения, организациями образования (далее – услугодатель).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утвержденного приказом Министра образования и науки Республики Казахстан от 10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16314) (далее -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по форме согласно приложению 1 Стандарта либо мотивированный ответ об отказе в оказании государственной услуги по основаниям, предусмотренным пунктом 10 Стандарта.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40 (сорок) минут. Результат - определение ответственного исполнителя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6 (шесть) часов.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 – 4 (четыре) рабочих дня.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40 (сорок) минут.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 Результат - выдача результата оказания государственной услуги.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