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8a2" w14:textId="642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01 сентября 2015 года № 402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2018 года № 621. Зарегистрировано Департаментом юстиции Алматинской области 6 февраля 2019 года № 5051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Алматинской области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от 01 сентября 2015 года № 402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ноября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