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8844" w14:textId="0dc8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27 марта 2018 года № 23-152. Зарегистрировано Департаментом юстиции Алматинской области 12 апреля 2018 года № 4636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Текелийского городского маслихата Менисова Бакытжана Запировича.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Текелийского городского маслихата от 27 марта 2018 года № 23-152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Текели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Текели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города Текели.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города Текели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города Текели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города Текели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Вручение Почетной грамоты производится в торжественной обстановке.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города Текели, а также от имени акима города Текели и по его поручению Почетную грамоту может вручить аким сельского округа и другие лица уполномоченные акимом города Текели.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города Текели.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города Текели.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города Текели.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