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f945" w14:textId="962f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декабря 2018 года № 251. Зарегистрировано Департаментом юстиции Алматинской области 19 декабря 2018 года № 4962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Балхашского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Балхашском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Балхашского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Балхашского района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Балхашского района Джунусбекова Жаната Тюлегеновича.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"12" декабря 2018 года № 251 "Об определении видов и порядка поощрений, а также размера денежного вознаграждения граждан, участвующих в обеспечении общественного порядка в Балхашском районе"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вознаграждения, участвующих в обеспечении общественного порядка в Балхашском районе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Балхашского района, по представлению Отдела полиции Балхашского района (далее – Комиссия).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полиции Балхашского района,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