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fda9" w14:textId="47df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Ават Аватского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Аватского сельского округа Енбекшиказахского района Алматинской области от 24 декабря 2018 года № 12-85. Зарегистрировано Департаментом юстиции Алматинской области 16 января 2019 года № 5001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Аватского сельского округа и на основании заключения ономастической комиссии Алматинской области от 26 июня 2018 года, аким Аватского сельского округа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Ават Аватского сельского округа улицу "Алматинская" в улицу "Алматы", улицу "Пионерская" в улицу "Улан", улицу "Космонавтов" в улицу "Байконур", улицу "Дружбы" в улицу "Медеу", улицу "Садовая" в улицу "Алмалы", улицу "Победы" в улицу "Женис", улицу "Трудовая" в улицу "Айдарлы", улицу "Ключевая" в улицу "Акбулақ", улицу "Дормастер" в улицу "Сункар".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Аватского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