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432f" w14:textId="96f4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2017 года № 22-3 "О бюджете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28 апреля 2018 года № 28-4. Зарегистрировано Департаментом юстиции Алматинской области 11 мая 2018 года № 4696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2018-2020 годы" от 22 декабря 2017 года № 22-3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15652879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10529480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193200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257000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4673199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2308302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872347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16919057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891774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916940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25166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2157952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2157952 тысячи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"28" апреля 2018 года № 28-4 "О внесений изменений в решение Карасайского районного маслихата от 22 декабря 2017 года № 22-3 "О бюджете Карасайского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15 652 879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4 673 199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2 308 302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