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1395" w14:textId="47d1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Коксуского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5 марта 2018 года № 27-2. Зарегистрировано Департаментом юстиции Алматинской области 28 марта 2018 года № 4605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награждении Почетной грамотой Коксуского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маслихата Коксуского района Кожабергенова Айдара Кожабековича.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маслихата Коксуского района от "5" марта 2018 года № 27-2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Коксуского района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награждении Почетной грамотой Коксуского района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определяет порядок награждения Почетной грамотой Коксуского района.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Почетная грамота Коксуского района (далее - Почетная грамота) является важным моральным стимулом, выражением общественного признания плодотворной деятельности граждан.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Почетной грамотой награждаются граждане Республики Казахстан и иностранные граждане имеющие не менее 5 лет стажа в сфере деятельности за значительные достижения в экономике, в социальной сфере, науке, культуре, образовании, здравоохранении, в воинской и государственной службе, в общественной, государственной, благотворительной деятельности.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награждения Почетной грамотой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Представление к награждению акиму Коксуского района вносят местные представительные и исполнительные органы, творческие союзы, трудовые коллективы и другие организации.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Ходатайство о награждении Почетной грамотой оформляется на государственном и русском языках с указанием фамилии, имени, отчества (при наличии), даты рождения, сведений об образовании, места работы (с указанием полного наименования организации в соответствии с учредительными документами и полного наименования занимаемой должности на дату внесения ходатайства), сведений о трудовой деятельности, о наградах и почетных званиях.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Неправильно оформленные и поступившие в срок менее чем за десять рабочих дней до награждения ходатайство к рассмотрению акима Коксуского района не принимается.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Представление к очередной награде возможно только по истечении пяти лет со дня предыдущего награждения.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Вручение Почетной грамоты производится в торжественной обстановке.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Почетную грамоту вручает аким Коксуского района, а также от имени акима Коксуского района и по его поручению Почетную грамоту могут вручать акимы сельских округов и другие лица уполномоченные акимом Коксуского района.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Почетная грамота подписывается акимом Коксуского района.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Ведение документации и учет осуществляется аппаратом акима Коксуского района.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 вручении Почетной грамоты составляется протокол вручения, подписывается лицом вручившим награду и скрепляется печатью органа, вручившего награду и в течение трех рабочих дней направляется в аппарат акима Коксуского района.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