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bbe4" w14:textId="442b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Коксуского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5 марта 2018 года № 27-3. Зарегистрировано Департаментом юстиции Алматинской области 28 марта 2018 года № 4610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маслихата Коксуского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Коксуского района Кожабергенова Айдара Кожабековича.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Коксуского района от "5" марта 2018 года № 27-3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маслихата Коксуского района признаваемых утратившими силу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 установлении единых ставок фиксированного налога по Коксускому району" от 4 сентября 2015 года № 45-4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3474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октября 2015 года в Инфармационно-правовой системе "Әділет" нормативных правовых актов Республики Казахстан);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 повышении базовых ставок земельного налога и ставок единого земельного налога на не используемые земли сельскохозяйственного назначения по Коксускому району" от 6 мая 2016 года № 3-3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3853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июня 2016 года в Эталонном контрольном банке нормативных правовых актов Республики Казахстан);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 повышении ставок земельного налога по Коксускому району" от 27 октября 2016 года № 10-2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4022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декабря 2016 года в Эталонном контрольном банке нормативных правовых актов Республики Казахстан).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