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5f55" w14:textId="78c5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 апреля 2018 года № 6-29-177. Зарегистрировано Департаментом юстиции Алматинской области 17 апреля 2018 года № 4646. Утратило силу решением Уйгурского районного маслихата Алматинской области от 17 марта 2020 года № 6-61-350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6-61-350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Уйгурский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Уйгурского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Уйгурского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Уйгурского района" от 20 июля 2016 года № 6-5-36 (зарегестрирован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сентября 2016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социальной защиты населения, трудоустройства, образования, здравоохранения, культуры, языка, религии и по делам молодежи".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Уйгурского районного маслихата от "2" апреля 2018 года № 6-29-177 "Об утверждении Правил оказания социальной помощи, установления размеров и определения перечня отдельных категорий нуждающихся граждан Уйгурского района"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Уйгурского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Уйгурского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– 76 месячных расчетных показателей;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граждане, имеющие социально значимые заболевания – 5 месячных расчетных показателей;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дети-сироты, дети оставшиеся без попечения родителей обучающихся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 состоящие на учете пробации – 15 месячных расчетных показателей.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3)наличие среднедушевого дохода, не превышающего порога, в однократном отношении к прожиточному минимуму по области.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1)документ, удостоверяющий личность;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2)документ, подтверждающий регистрацию по постоянному месту жительства;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– Типовые правила)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4)сведения о доходах лица (членов семьи);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– три месяца.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1)выявления недостоверных сведений, представленных заявителями;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2)отказа, уклонения заявителя от проведения обследования материального положения лица (семьи);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