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822a" w14:textId="9d68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 февраля 2018 года № 18. Зарегистрировано Департаментом юстиции Жамбылской области 19 февраля 2018 года № 3705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Земельном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Мойынкумского района ПОСТАНОВЛЯЕТ: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49 (сорок девять) лет, без изъятия земельных участков у собственников и землепользователей Акционерному обществу "АК Алтыналмас" для строительства и обслуживания волоконно-оптической линии связи (ВОЛС) общей площадью 24,8561 гектар, из них земель территорий Мойынкумского района - 0,1 гектар, земель собственников и землепользователей - 18,5053 гектар, земель Акционерного общества "Национальной компании "Казахстан темир жолы" - 0,0647 гектар и территории пути перегона скота с площадью 6,1861 гектар.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Акционерному обществу "АК Алтыналмас" обеспечить компенсацию за причиненные убытки землепользователям участков и по окончанию работы прокладки волоконно-оптической линии связи, провести рекультивацию нарушенных земель.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земельных отношений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Калымбетова Бакытжана Алдасугировича.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