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843e" w14:textId="6ba8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решением Сарысуского районного маслихата от 20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10 декабря 2018 года № 42-2. Зарегистрировано Департаментом юстиции Жамбылской области 13 декабря 2018 года № 4022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№3647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29 декабря 2017 года в районной газете "Сарысу") следующие изменения: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"9 611 183" заменить цифрами "9 629 876";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"8 559 250" заменить цифрами "8 577 943";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"9 638 607" заменить цифрами "9 657 300";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"64 070" заменить цифрами "114 070";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"77 968" заменить цифрами "27 968";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"-91 494" заменить цифрами "-141 494";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"91 494" заменить цифрами "141 494";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"77 968" заменить цифрами "27 968";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42-2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25-3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9629876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8577943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bookmarkEnd w:id="21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