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00f0" w14:textId="4980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12 июня 2018 года № 204 и решение Шуского районного маслихата Жамбылской области от 21 июня 2018 года № 29-6. Зарегистрировано Департаментом юстиции Жамбылской области 11 июля 2018 года № 3896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на основании заключения ономастической комиссии при акимате Жамбылской области от 19 апреля 2018 года и с учетом мнения населения соответствующей территорий районный акимат ПОСТАНОВЛЯЕТ и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некоторые улицы города Шу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нормативно-правового акта возложить на постоянную комиссию районного маслихата по развитию социально – культурной сферы, здравоохранения, образования, развитии связи с общественными и молодежными организациями, соблюдения общественного правопорядка и развития административно -территориального устройства и на руководителя аппарата акима района Т. Ботабекова.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2018 года №29-6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Переименованные улицы города Шу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Арычная - улица Алакөл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улиуа Бугровая - улица Әулиешоқы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Водопадная - улица Бәйшешек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Восточная - улица Ақшоқы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улица Гэсовская - улица Атамұра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улица Дорожная - улица Самұрық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проезд Дорожный - улица Адырна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улица Кузнечная - улица Жалғызқұдық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улица Лесозащитная - улица Ақтерек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улица Маслозаводская - улица Ақсай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улица Новотрактовая - улица Өжет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улица Паровозная - улица Байқоңыр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улица Победа - улица Мәңгілік Ел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улица Паромная - улица Ақдала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улица Перепелова - улица Жетіген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улица Локомативная - улица Ұлы Дала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улица Почтовая - улица Пырақ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улица Привольная - улица Аққу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улица Пустынная - улица Ақберен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улица Раздольная - улица Алаш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улица Электротупик - улица Қызғалдақ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улица Южная - улица Тектұрмас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улица Комсомольская - улица Барыс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улица Мира - улица Тайқазан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улица Лесопитомник - улица Шалқаркөл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улица Дружба - улица Керуен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улица Ремзаводская - улица Сәйгүлік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улица Зверохозяйство - улица Зеренді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улица Автобазовская 1 - улица Қасқабұлақ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улица Автобазовская 2 - улица Ақбұлақ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улица Автобазовская 3 - улица Айымбұлақ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