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c656" w14:textId="4e3c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Шокпарского сельского округа Шуского района Жамбылской области от 1 июня 2018 года № 12. Зарегистрировано Департаментом юстиции Жамбылской области 18 июня 2018 года № 3869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 аким Шокпарского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нижеследующие улицы в станции Шокпар, Шокпарского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Горная – Тау самал;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Бірлік.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аппарата Шокпарского сельского округа Шимахановой Галие Джумабековне.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