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245f" w14:textId="3182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мая 2018 года № 26/02. Зарегистрировано Департаментом юстиции Карагандинской области 15 июня 2018 года № 4821. Утратило силу постановлением акимата Карагандинской области от 26 марта 2020 года № 18/05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18/05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июня 2017 года № 766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(зарегистрировано в Реестре государственной регистрации нормативных правовых актов за № 15300),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3468, опубликовано в информационно-правовой системе "Әділет" 2 ноября 2015 года, в газете "Индустриальная Караганда" от 3 ноября 2015 года № 155-156 (21906 - 21907), в газете "Орталық Қазақстан" 3 ноября 2015 года № 179 - 180 (22064))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утвержденном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– государственная услуга) оказывается местными исполнительными органами районов, городов областного значения Карагандинской области (далее -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№ 11374)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районов в городе, городов районного значения, акимы поселков, сел, сельских округов;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 Форма предоставления результата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заявление, и пакет документов для оказания государственной услуги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сверяет копии, выдает услугополучателю документ, с отметкой о регистрации с указанием даты и времени приема пакета документов - в течение 20 (двадцати)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о регистрации с указанием даты и времени приема пакета документов;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передает заявление на рассмотрение руководителю услугодателя – в течение 20 (двадцати)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заявления и пакета документов на рассмотрение руководителю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исполнителя, налагает соответствующую визу для исполнения – в течение 20 (двадцати)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наложение визы руководителя услугодателя и передача ответственному исполнителю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по заявлению заинтересованных лиц – 29 (двадцать девять)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(четырнадцать)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проекта результата государственной услуги на подпись руководителю;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принимает решение и подписывает проект результата оказания государственной услуги – в течение 20 (двадцати) минут;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передает подписанный результат оказания государственной услуги специалисту канцелярии для выдачи результата услугополучателю;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результат оказания государственной услуги при предъявлении документа, удостоверяющего личность в течение 20 минут;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специалист канцелярии услугодателя принимает заявление, и пакет документов для оказания государственной услуги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сверяет копии, выдает услугополучателю документ, с отметкой о регистрации с указанием даты и времени приема пакета документов - в течение 20 (двадцати)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передает заявление на рассмотрение руководителю услугодателя – в течение 20 (двадцати)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исполнителя, налагает соответствующую визу для исполнения – в течение 20 (двадцати) минут;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по заявлению заинтересованных лиц - 29 (двадцать девять)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(четырнадцать)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руководитель услугодателя принимает решение и подписывает проект результата оказания государственной услуги – в течение 20 (двадцати) минут;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передает подписанный проект результата оказания государственной услуги специалисту канцелярии для выдачи результата;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специалист канцелярии услугодателя выдает результат оказания государственной услуги при предъявлении документа, удостоверяющего личность в течение 20 (двадцати) минут;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корпорацию, длительность обработки запроса услугополучателя: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заявления и полноту пакета документов, сверяет копии документов, предоставленных услугополучателем;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ИИС ГК);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идентифицирует личность услугополучателя, вносит соответствующую информацию об услугополучателя и список поданных документов в ИИС ГК;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расписку о приеме соответствующих документов;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при приеме заявления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одного рабочего дня);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в Государственной корпорации в срок, указанный в расписке о приеме соответствующих документов;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согласно расписке, при предъявлении удостоверения личности услугополучателю (либо его представителю по нотариально заверенной доверенности) выдает талон "электронной" очереди (не более пятнадцати минут);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при предъявлении удостоверения личности услугополучателя (либо его представителя по нотариально заверенной доверенности) (не более пятнадцати минут).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информационную систему (далее – ИС) ГК при оказании электронной государственной услуги: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(далее - ГК) в автоматизированном рабочем месте (далее – АРМ) ИС ГК логина и пароля (процесс авторизации) для оказания услуги;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ГК услуги, указанной в настоящем Регламенте, вывод на экран формы запроса для оказания услуги и ввод работником ГК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 (далее -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ГК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услуги;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документа на бумажном носителе (запроса услугополучателя) удостоверенного (подписанного) ЭЦП работником ГК через ШЭП/региональный шлюз "электронного правительства" (далее – РШЭП) в уполномоченный орган;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документа на бумажном носителе в ИС РП ЗАГС;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и отправка результата оказания государственной услуги, услугодателем в ГК;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ГК результата услуги (уведомление).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"Аннулирование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"Аннулирование записей актов гражданского состояния"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7597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сиситем при оказании электронной государственной услуги через Государственную корпорацию "Правительство для граждан"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7183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