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1e42" w14:textId="5e81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водных объектов при нецентрализованном питьевом водоснабжении населения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 сессии Карагандинского областного маслихата от 12 декабря 2018 года № 362. Зарегистрировано Департаментом юстиции Карагандинской области 27 декабря 2018 года № 5093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Карагандинского областного маслихата от 2 октября 2014 года № 320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Карагандинской области" (зарегистрировано в Реестре государственной регистрации нормативных правовых актов № 2810, опубликовано в газетах "Индустриальная Караганда" от 11 ноября 2014 года № 200 (21721), "Орталық Қазақстан" от 11 ноября 2014 года № 217 (21851), в информационно-правовой системе "Әділет" 14 ноября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Карагандинского областного маслихата по промышленности, развитию малого и среднего бизнеса, аграрным вопросам и экологии (Осин Ш.А.).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"Об утверждении Правил забора воды из поверхностных и подземных водных объектов при нецентрализованном питьевом водоснабжении населения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2018 года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здоровья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Ж. Бекшин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2018 года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забора воды из поверхностных и подземных водных объектов при нецентрализованном питьевом водоснабжении населения Карагандинской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забора воды из поверхностных и подземных водных объектов при нецентрализованном питьевом водоснабжении населения Карагандинской области (далее – Правила) разработаны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забора воды из поверхностных и подземных водных объектов при нецентрализованном питьевом водоснабжении населения на территории Карагандинской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физические и юридические лица, осуществляющие услуги по нецентрализованному питьевому водоснабжению населения.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питьевое и (или) хозяйственно-питьевое водоснабжение (далее – питьевое водоснабжение) – технологический процесс, обеспечивающий забор, подготовку, хранение, транспортировку и подачу питьевой воды водопотребителям;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родник (ключ) – естественный сосредоточенный выход подземной воды на поверхность земли;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подземные воды – сосредоточения вод, находящихся в недрах;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нецентрализованное водоснабжение –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водозаборное сооружение – комплекс сооружений и устройств для забора воды из водных объектов;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водоснабжение – совокупность мероприятий, обеспечивающих забор, хранение, подготовку, подачу и распределение воды через системы водоснабжения водопотребителям;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скважина – сооружение, предназначенное для подъема подземных вод на поверхность земли;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шахтный колодец – вертикальная горная выработка, глубина которой больше поперечного сечения, созданная для забора подземных вод в первом от поверхности водоносном горизонте в целях водоснабжения, осушения горных пород и отвода с поверхности земли атмосферных и поверхностных вод.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забору воды из поверхностных и подземных водных объектов при нецентрализованном питьевом водоснабжении населения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заборе воды из поверхностных и подземных водных объектов при нецентрализованном питьевом водоснабжении населения от пятидесяти кубических метров в сутки требуется получение разрешения на специальное водопользование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нецентрализованного хозяйственно-питьевого водоснабжения используются подземные воды. Их использование осуществляется путем устройства специального оборудования водозаборных сооружений (скважин без разводящей сети, шахтных и трубчатых колодцев, каптажей родников).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для устройства колодцев и каптажей родников выбирается на незагрязненном возвышенном участке, удаленном не менее чем на 50 метров (далее – м) выше по потоку грунтовых вод от существующих или возможных источников загрязнения: уборных, выгребных ям, складов удобрений и ядохимикатов, промышленных организаций, канализационных сооружений, старых заброшенных колодцев, скотных дворов, мест захоронения людей и животных.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Водозаборные сооружения не допускается устраивать: на участках затапливаемых паводковыми водами, в пониженных, заболоченных местах; местах подвергаемых оползням и другим видам деформации почвы; ближе 30 м от магистралей с интенсивным движением транспорта.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водный объект, вода из которого используется для хозяйственно-питьевых нужд, уполномоченным органом в области санитарно-эпидемиологического благополучия населения выдается санитарно-эпидемиологическое заключение на пригодность источника для питьевого водоснабжения,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марта 2015 года № 209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(зарегистрирован в Реестре государственной регистрации нормативных правовых актов за № 10774).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Отнесение водного объекта к источникам питьевого водоснабжения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ноября 2015 года № 739 "Об утверждении Правил отнесения водного объекта к источникам питьевого водоснабжения" (зарегистрирован в Реестре государственной регистрации нормативных правовых актов за № 12686).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Обязательная регистрация водопользования производится соответствующим местным исполнительным органом по месту нахождения водного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 19-02/183 "Об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столицы" (зарегистрирован в Реестре государственной регистрации нормативных правовых актов за № 7678).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физических и юридических лиц за нарушение настоящих Правил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настоящих Правил, физические и юридические лица несут ответственность в соответствии с действующим законодательством.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Правовые отношения, не урегулированные настоящими Правилами, регламентируются действующими нормами Водного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