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8173" w14:textId="92b8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XVII сессии Жезказганского городского маслихата от 27 декабря 2017 года № 17/168 "О бюджете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29 ноября 2018 года № 29/268. Зарегистрировано Департаментом юстиции Карагандинской области 11 декабря 2018 года № 5048.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XVII сессии Жезказганского городского маслихата от 27 декабря 2017 года № 17/168 "О бюджете сельского округа на 2018-2020 годы" (зарегистрировано в Реестре государственной регистрации нормативных правовых актов за № 4518, опубликовано в Эталонном контрольном банке нормативных правовых актов Республики Казахстан в электронном виде 11 января 2018 года, в газете "Сарыарқа"19 января 2018 года № 03 (8066), в газете "Жезказганский вестник" 19 января 2018 года № 2 (208)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Кенгирского сельского округа на 2018-2020 годы согласно приложениям 1, 2, 3 соответственно, в том числе на 2018 год в следующих объҰмах: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118799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111199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118799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ХХІХ сессии Жезказганского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№29/268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XVІI сессии Жезказганского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№17/168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