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956" w14:textId="08cb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Шахтинского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4 января 2018 года № 1/02. Зарегистрировано Департаментом юстиции Карагандинской области 19 января 2018 года № 4586. Утратило силу постановлением акимата города Шахтинска Карагандинской области от 17 мая 2023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Шахтинска Карагандинской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 22/01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на территории Шахтинского региона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Буравко Л.Д.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01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1/02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выездной торговли на территории Шахтинского региона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Улица Казахстанская (площадь перед нежилым зданием № 101/3).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40 лет Победы (площадка сзади дома № 58).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Улица Карла Маркса (перед домом № 46).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Улица Садовая (в районе дома № 58).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Улица Дзержинского (в районе нежилого здания № 4).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Проспект Абая Кунанбаева (перед нежилым зданием № 50).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Улица Добровольского (площадь перед зданием Дома культуры горняков поселка Шахан).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Улица Торговая (в районе дома № 13).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