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189" w14:textId="2528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Шахтинского городского маслихата от 27 декабря 2017 года № 1475/19 "О бюджете поселков Шахтинского региона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ноября 2018 года № 1565/26. Зарегистрировано Департаментом юстиции Карагандинской области 29 ноября 2018 года № 5014.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XIХ сессии Шахтинского городского маслихата от 27 декабря 2017 года № 1475/19 "О бюджете поселков Шахтинского региона на 2018 – 2020 годы" (зарегистрировано в Реестре государственной регистрации нормативных актов за № 4562, опубликовано в Эталонном контрольном банке нормативных правовых актов Республики Казахстан в электронном виде от 23 января 2018 года, в газете "Шахтинский вестник" № 24 от 15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поселков Шахтинского региона на 2018 –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425 406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23 852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394 810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425 406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тыс.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Шахтинского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1565/26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XXVI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2018 года № 1565/26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№1475/19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Шахтинского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19 ноября 2018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1565/26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Шахтинского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19 ноября 2018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1565/26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