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b7141" w14:textId="04b71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села Актогай, поселков Сарышаган и Шашубай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Карагандинской области от 26 декабря 2018 года № 275. Зарегистрировано Департаментом юстиции Карагандинской области 4 января 2019 года № 5122.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Актогай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2019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166 388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14 452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151 936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166 973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585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585 тысяч тенге: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Актогайского районного маслихата Карагандинской области от 20.06.2019 № 314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Сарышаган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2019 год в следующих объемах: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117 203 тысяч тенге, в том числе: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7 999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109 204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118 902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1 699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1 699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1 699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Актогайского районного маслихата Карагандинской области от 13.12.2019 № 345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поселка Шашубай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2019 год в следующих объемах: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38 280 тысяч тенге, в том числе: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4 130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34 150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36 661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1 619 тысяч тенге;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минус 1 619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минус 1 619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Актогайского районного маслихата Карагандинской области от 13.12.2019 № 345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бюджетные субвенции, передаваемые из районного бюджета в бюджеты городов районного значения, сел, поселков, сельских округов на 2019 год в сумме 220550 тысяч тенге, в том числе:</w:t>
      </w:r>
    </w:p>
    <w:bookmarkEnd w:id="23"/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Актогай – 100758 тысячи тенге;</w:t>
      </w:r>
    </w:p>
    <w:bookmarkEnd w:id="24"/>
    <w:bookmarkStart w:name="z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Сарышаган – 87808 тысяч тенге;</w:t>
      </w:r>
    </w:p>
    <w:bookmarkEnd w:id="25"/>
    <w:bookmarkStart w:name="z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Шашубай – 31984 тысяч тенге.</w:t>
      </w:r>
    </w:p>
    <w:bookmarkEnd w:id="26"/>
    <w:bookmarkStart w:name="z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бюджетных программ, не подлежащих секвестру в процессе исполнения местного бюджета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7"/>
    <w:bookmarkStart w:name="z4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Учесть, что на 2019 год предусмотрены целевые трансферты бюджетам сел, поселков,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8"/>
    <w:bookmarkStart w:name="z5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решение вводится в действие с 1 января 2019 года. 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275</w:t>
            </w:r>
          </w:p>
        </w:tc>
      </w:tr>
    </w:tbl>
    <w:bookmarkStart w:name="z5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село Актогай на 2019 год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Актогайского районного маслихата Карагандинской области от 16.09.2019 № 322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275</w:t>
            </w:r>
          </w:p>
        </w:tc>
      </w:tr>
    </w:tbl>
    <w:bookmarkStart w:name="z6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село Актогай на 2020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275</w:t>
            </w:r>
          </w:p>
        </w:tc>
      </w:tr>
    </w:tbl>
    <w:bookmarkStart w:name="z6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село Актогай на 2021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2018 года № 275 </w:t>
            </w:r>
          </w:p>
        </w:tc>
      </w:tr>
    </w:tbl>
    <w:bookmarkStart w:name="z7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Сарышаган на 2019 год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Актогайского районного маслихата Карагандинской области от 13.12.2019 № 345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275</w:t>
            </w:r>
          </w:p>
        </w:tc>
      </w:tr>
    </w:tbl>
    <w:bookmarkStart w:name="z7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Сарышаган на 2020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275</w:t>
            </w:r>
          </w:p>
        </w:tc>
      </w:tr>
    </w:tbl>
    <w:bookmarkStart w:name="z8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Сарышаган на 2021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275</w:t>
            </w:r>
          </w:p>
        </w:tc>
      </w:tr>
    </w:tbl>
    <w:bookmarkStart w:name="z8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Шашубай на 2019 год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Актогайского районного маслихата Карагандинской области от 13.12.2019 № 345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2018 года № 275 </w:t>
            </w:r>
          </w:p>
        </w:tc>
      </w:tr>
    </w:tbl>
    <w:bookmarkStart w:name="z9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Шашубай на 2020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2018 года № 275 </w:t>
            </w:r>
          </w:p>
        </w:tc>
      </w:tr>
    </w:tbl>
    <w:bookmarkStart w:name="z9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Шашубай на 2021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275</w:t>
            </w:r>
          </w:p>
        </w:tc>
      </w:tr>
    </w:tbl>
    <w:bookmarkStart w:name="z10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местного бюджета на 2019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275</w:t>
            </w:r>
          </w:p>
        </w:tc>
      </w:tr>
    </w:tbl>
    <w:bookmarkStart w:name="z10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сел, поселков, сельских округов на 2019 год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 xml:space="preserve"> Актогайского районного маслихата Карагандинской области от 20.06.2019 № 314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Сарышаган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Сарышаган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Шашубай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Сарышаган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Шашубай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Сарышаган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Шашубай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