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fb35c" w14:textId="49fb3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и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Бухар-Жырауского района Карагандинской области от 6 февраля 2018 года № 05/01. Зарегистрировано Департаментом юстиции Карагандинской области 22 февраля 2018 года № 4618. Утратило силу постановлением акимата Бухар-Жырауского района Карагандинской области от 10 января 2019 года № 01/01</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Бухар-Жырауского района Карагандинской области от 10.01.2019 № 01/01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района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w:t>
      </w:r>
    </w:p>
    <w:bookmarkEnd w:id="1"/>
    <w:bookmarkStart w:name="z6" w:id="2"/>
    <w:p>
      <w:pPr>
        <w:spacing w:after="0"/>
        <w:ind w:left="0"/>
        <w:jc w:val="both"/>
      </w:pPr>
      <w:r>
        <w:rPr>
          <w:rFonts w:ascii="Times New Roman"/>
          <w:b w:val="false"/>
          <w:i w:val="false"/>
          <w:color w:val="000000"/>
          <w:sz w:val="28"/>
        </w:rPr>
        <w:t xml:space="preserve">
      1) для лиц, состоящих на учете службы пробации уголовно-исполнительной системы в Бухар-Жырауском районе, в размере 1% от списочной численности рабочих мест согласно </w:t>
      </w:r>
      <w:r>
        <w:rPr>
          <w:rFonts w:ascii="Times New Roman"/>
          <w:b w:val="false"/>
          <w:i w:val="false"/>
          <w:color w:val="000000"/>
          <w:sz w:val="28"/>
        </w:rPr>
        <w:t>приложению 1</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для лиц, освобожденных из мест лишения свободы, в размере 1% от списочной численности рабочих мест согласно </w:t>
      </w:r>
      <w:r>
        <w:rPr>
          <w:rFonts w:ascii="Times New Roman"/>
          <w:b w:val="false"/>
          <w:i w:val="false"/>
          <w:color w:val="000000"/>
          <w:sz w:val="28"/>
        </w:rPr>
        <w:t>приложению 2</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Дардакова Армана Шалиевича.</w:t>
      </w:r>
    </w:p>
    <w:bookmarkEnd w:id="4"/>
    <w:bookmarkStart w:name="z9" w:id="5"/>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Мамалинов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Бухар-Жырауского района</w:t>
            </w:r>
            <w:r>
              <w:br/>
            </w:r>
            <w:r>
              <w:rPr>
                <w:rFonts w:ascii="Times New Roman"/>
                <w:b w:val="false"/>
                <w:i w:val="false"/>
                <w:color w:val="000000"/>
                <w:sz w:val="20"/>
              </w:rPr>
              <w:t>от 6 февраля 2018 года</w:t>
            </w:r>
            <w:r>
              <w:br/>
            </w:r>
            <w:r>
              <w:rPr>
                <w:rFonts w:ascii="Times New Roman"/>
                <w:b w:val="false"/>
                <w:i w:val="false"/>
                <w:color w:val="000000"/>
                <w:sz w:val="20"/>
              </w:rPr>
              <w:t>№ 05/01</w:t>
            </w:r>
          </w:p>
        </w:tc>
      </w:tr>
    </w:tbl>
    <w:bookmarkStart w:name="z12" w:id="6"/>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6417"/>
        <w:gridCol w:w="2234"/>
        <w:gridCol w:w="2542"/>
      </w:tblGrid>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№п/п</w:t>
            </w:r>
          </w:p>
          <w:bookmarkEnd w:id="7"/>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квотированных рабочих мест (единиц)</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1</w:t>
            </w:r>
          </w:p>
          <w:bookmarkEnd w:id="8"/>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"Шатан"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2</w:t>
            </w:r>
          </w:p>
          <w:bookmarkEnd w:id="9"/>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"Ботақара су қожалығы" акимата Бухар-жырауского района (на праве хозяйственного ведения)</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Бухар-Жырауского района</w:t>
            </w:r>
            <w:r>
              <w:br/>
            </w:r>
            <w:r>
              <w:rPr>
                <w:rFonts w:ascii="Times New Roman"/>
                <w:b w:val="false"/>
                <w:i w:val="false"/>
                <w:color w:val="000000"/>
                <w:sz w:val="20"/>
              </w:rPr>
              <w:t>от 6 февраля 2018 года</w:t>
            </w:r>
            <w:r>
              <w:br/>
            </w:r>
            <w:r>
              <w:rPr>
                <w:rFonts w:ascii="Times New Roman"/>
                <w:b w:val="false"/>
                <w:i w:val="false"/>
                <w:color w:val="000000"/>
                <w:sz w:val="20"/>
              </w:rPr>
              <w:t>№ 05/01</w:t>
            </w:r>
          </w:p>
        </w:tc>
      </w:tr>
    </w:tbl>
    <w:bookmarkStart w:name="z17" w:id="10"/>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6417"/>
        <w:gridCol w:w="2234"/>
        <w:gridCol w:w="2542"/>
      </w:tblGrid>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№п/п</w:t>
            </w:r>
          </w:p>
          <w:bookmarkEnd w:id="11"/>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квотированных рабочих мест (единиц)</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1</w:t>
            </w:r>
          </w:p>
          <w:bookmarkEnd w:id="12"/>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"Шатан"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2</w:t>
            </w:r>
          </w:p>
          <w:bookmarkEnd w:id="13"/>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"Ботақара су қожалығы" акимата Бухар-жырауского района (на праве хозяйственного ведения)</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