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7892" w14:textId="9017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Жанааркинского районного маслихата от 22 декабря 2017 года № 21/159 "О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Жанааркинского районного маслихата Карагандинской области от 20 марта 2018 года № 25/185. Зарегистрировано Департаментом юстиции Карагандинской области 9 апреля 2018 года № 4680.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22 декабря 2017 года №21/159 "О районном бюджете на 2018-2020 годы" (зарегистрировано в Реестре государственной регистрации нормативных правовых актов за № 4529, опубликовано в газете "Жаңаарқа" от 20 января 2018 года № 3-4 (9841), в Эталонном контрольном банке нормативных правовых актов Республики Казахстан в электронном виде 12 января 2018 года),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2018-2020 годы согласно приложениям 1, 2, 3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района на 2018 год согласно приложению 1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4 979 740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1 032 556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8 979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6 673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3 931 532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5 041 875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86 169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111 833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25 664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148 304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148 304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111 833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25 664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62 135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8-1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Учесть в составе расходов бюджета района на 2018 год целевые текущие трансферты, передаваемые из районного бюджета в бюджеты поселка и сельских округов согласно приложению 15.";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Абюров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№25/185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№25/185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2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2018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№25/185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5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2018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№25/185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7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распределенные по поселкам и сельским округам на 2018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№25/185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8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2018 год 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