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7892" w14:textId="9017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Жанааркинского районного маслихата от 22 декабря 2017 года № 21/159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Жанааркинского районного маслихата Карагандинской области от 20 марта 2018 года № 25/185. Зарегистрировано Департаментом юстиции Карагандинской области 9 апреля 2018 года № 4680.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22 декабря 2017 года №21/159 "О районном бюджете на 2018-2020 годы" (зарегистрировано в Реестре государственной регистрации нормативных правовых актов за № 4529, опубликовано в газете "Жаңаарқа" от 20 января 2018 года № 3-4 (9841), в Эталонном контрольном банке нормативных правовых актов Республики Казахстан в электронном виде 12 января 2018 года),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2018-2020 годы согласно приложениям 1, 2, 3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района на 2018 год согласно приложению 1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4 979 740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1 032 556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8 979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6 673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3 931 532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5 041 875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86 169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111 833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25 664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148 304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148 304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111 833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25 664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62 135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8-1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Учесть в составе расходов бюджета района на 2018 год целевые текущие трансферты, передаваемые из районного бюджета в бюджеты поселка и сельских округов согласно приложению 15.";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приложением 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Абюров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№25/185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№25/185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32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2018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№25/185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35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2018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№25/185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37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распределенные по поселкам и сельским округам на 2018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№25/185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38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2018 год 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