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dfdc" w14:textId="915d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30 января 2018 года № 39. Зарегистрировано Департаментом юстиции Карагандинской области 12 февраля 2018 года № 4608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- санитарных мероприятий по ликвидации заболевания бруцеллеза среди крупного рогатого скота снять ограничительные мероприятия, установленные на территории села Буркутты сельского округа Киргизский и зимовке "Тайыншабаз" крестьянского хозяйства "Бепеу-Косык" Мадийского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09 августа 2017 года № 219 "Об установлении ограничительных мероприятий на территории села Буркутты сельского округа Киргизский и зимовке "Тайыншабаз" крестьянского хозяйства "Бепеу-Косык" Мадийского сельского округа" (зарегистрировано в Реестре государственной регистрации нормативных правовых актов за № 4340, опубликовано в районной газете "Қарқаралы" от 26 августа 2017 года № 69-70 (11590), в Эталонном контрольном банке нормативных правовых актов Республики Казахстан в электронном виде от 29 августа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района.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2018 года.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