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02f5" w14:textId="0230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Каркаралинского районного маслихата Карагандинской области от 30 января 2018 года № VI-23/201. Зарегистрировано Департаментом юстиции Карагандинской области 13 февраля 2018 года № 4612. Утратило силу решением Каркаралинского районного маслихата Карагандинской области от 24 февраля 2022 года № VII-15/123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24.02.2022 № VII-15/123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VI-23/201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Каркаралинского района (далее – местный исполнительный орган).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 - коммунального хозяйства и финансируемый из соответствующего местного бюджета.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