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13d" w14:textId="d51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Карагайлы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27 апреля 2018 года № VI-27/238. Зарегистрировано Департаментом юстиции Карагандинской области 18 мая 2018 года № 4759. Утратило силу решением Каркаралинского районного маслихата Карагандинской области от 25 декабря 2019 года № VI-51/429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25.12.2019 № VI-51/429 (вводится в действие с 01.01.2020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Карагайлы Каркаралинского района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VI-27/238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Карагайлы Каркаралинского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Каркаралинского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Карагайлы (далее – поселок)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поселка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Каркаралинского района кандидатур на должность акима поселка для дальнейшего внесения в маслихат района для проведения выборов акима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Каркаралинского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Каркаралинского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поселка через средства массовой информации или иными способами.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Каркаралинского района или вышестоящим руководителям должностных лиц ответственных за исполнение решений собрания.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Каркаралинского района или вышестоящим руководством соответствующих должностных лиц.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