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4f40" w14:textId="3f34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Егиндыбулакского сельского округа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Каркаралинского районного маслихата Карагандинской области от 27 апреля 2018 года № VI-27/240. Зарегистрировано Департаментом юстиции Карагандинской области 18 мая 2018 года № 4760. Утратило силу решением Каркаралинского районного маслихата Карагандинской области от 25 декабря 2019 года № VI-51/429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25.12.2019 № VI-51/429 (вводится в действие с 01.01.2020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Егиндыбулакского сельского округа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VI-27/240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Егиндыбулакского сельского округа Каркаралинского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- 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Регламент собрания утверждается маслихатом Каркаралинского района.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Егиндыбулакского сельского округа (далее – сельский округ) и отчета об исполнении бюджета;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Каркаралинского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Каркаралинского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Каркаралинского района.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Каркаралинского района или вышестоящим руководителям должностных лиц ответственных за исполнение решений собрания.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Каркаралинского района или вышестоящим руководством соответствующих должностных лиц. 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