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e178" w14:textId="537e1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Угарского сельского округа Каркаралинского района Карагандинской области от 4 сентября 2018 года № 03. Зарегистрировано Департаментом юстиции Карагандинской области 20 сентября 2018 года № 4953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8 декабря 1993 года "Об административно-территориальном устройстве Республики Казахстан" и заключением Карагандинской областной ономастической комиссии от 7 февраля 2018 года, аким Угарского сельского округа Каркаралинкого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Матак Каркаралинкого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Школьная на улицу Матақ батыр;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Комсомольская на улицу Тәуелсіздік;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Молодежная на улицу Желтоқсан;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Центральная на улицу Бейбітшілік;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Асфальная на улицу Наурыз;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Казахстанская на улицу Қазақ елі;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улицу Клубная на улицу Мәдениет.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Угарского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Рахымбеков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