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7b89" w14:textId="a837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Майоровка Нуринского района Карагандинской области от 16 января 2018 года № 1. Зарегистрировано Департаментом юстиции Карагандинской области 1 февраля 2018 года № 4598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Майоровка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- санитарных мероприятий по ликвидации бруцеллеза среди крупного рогатого скота снять ограничительные мероприятия с территории села Майоровка.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Майоровка от 12 июня 2017 года № 1 "Об установлении ограничительных мероприятий на территории села Майоровка" (зарегистрировано в Реестре государственной регистрации нормативных правовых актов за № 4282, опубликовано в районной газете "Нұра" от 17 июня 2017 года № 24 (5521), в Эталонном контрольном банке нормативных правовых актов Республики Казахстан в электронном виде от 23 июня 2017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