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13f" w14:textId="029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ноября 2018 года № 531. Зарегистрировано Департаментом юстиции Карагандинской области 11 декабря 2018 года № 5046.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информационно-правовой системе "Әділет" 6 февраля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