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bd6b" w14:textId="29bb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20 декабря 2018 года № 26/230. Зарегистрировано Департаментом юстиции Карагандинской области 27 декабря 2018 года № 5099.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2019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или строительства жилья - бюджетный кредит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34/303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