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545" w14:textId="cd37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19 мая 2016 года № 25 "Об утверждении перечня социально значимых пассажирских межрайонных железнодорожных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 июня 2018 года № 205. Зарегистрировано Департаментом юстиции Кызылординской области 13 июня 2018 года № 6317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 от 6 апреля 2016 года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19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пассажирских межрайонных железнодорожных сообщений" (зарегистрировано в Реестре государственной регистрации нормативных правовых актов за номером 5532, опубликовано 14 июня 2016 года в газетах "Сыр бойы" и "Кызылординские вести", информационно-правовой системе "Әділет" от 22 июня 2016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20-сессии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Ирюков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"01" июня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Кызылординского областного маслихата от 19 мая 2016 года №25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железнодорожных сообщений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9106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Бесарык (Жанакорганский район)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