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0a42" w14:textId="9490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и переименования улиц города Аральск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Аральского районного акимата Кызылординской области от 11 сентября 2018 года № 394-қ и решение Аральского районного маслихата Кызылординской области от 11 сентября 2018 года № 186. Зарегистрировано Департаментом юстиции Кызылординской области 19 сентября 2018 года № 6433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областной ономастической комиссии от 9 августа 2018 года № 3, акимат Аральского района ПОСТАНОВЛЯЕТ и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улицам города Аральск: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ряд улицы "Тәжі Палуан" имя "Төле Рысбаев";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ряд улицы"Тәжі Палуан" имя "Бисеналы Халықов";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шестой ряд улицы "Тәжі Палуан" имя "Абдул-Хамид Мархабаев";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первый и второй ряды улицы "Жақсылық Әмірханұлы" имя "Кеулімжай Қарақұлов";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"Жеңістің 40 жылдығы" именем "Төлебай Жолмағанбетұлы".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вводится в действие поистечении десяти календарных дней после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Аральского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тридцатой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Жалгасбаев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Жалгасбеков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