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0061" w14:textId="f390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июля 2018 года № 178. Зарегистрировано Департаментом юстиции Кызылординской области24 июля 2018 года № 6390. Утратило силу решением Кармакшинского районного маслихата Кызылординской области от 15 июня 2022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пять раз базовые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в пять раз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Кармакшинского районного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базовых ставок земельного налога" (зарегистрировано в Реестре государственной регистрации нормативных правовых актов за номером 5775, опубликовано в эталонном контрольном банке нормативных правовых актов Республики Казахстан от 11 апреля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первого официального опубликования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действует до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Кармакшинскому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июль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