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d15" w14:textId="8a11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решений Жалагашского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февраля 2018 года № 21-6. Зарегистрировано Департаментом юстиции Кызылординской области 13 марта 2018 года № 6195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“О правовых актах”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следующих нормативных правовых решений Жалагашского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Жалагашского районного маслихата от 29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 4-9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единых ставок фиксированного налога” (зарегистрировано в Реестре государственной регистрации нормативных правовых актов за номером 5567, опубликовано 30 июля 2016 года в газете “Жалағаш жаршысы” и 10 августа 2016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Жалагашского районного маслихата от 30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ставках земельного налога” (зарегистрировано в Реестре государственной регистрации нормативных правовых актов за номером 5630, опубликовано 04 ноября 2016 года в Эталонном контрольном банке нормативных правовых актов Республики Казахстан и 05 ноября 2016 года в газете “Жалағаш жаршысы”).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21-сессии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