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1e61" w14:textId="c4b1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Жанакорганского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апреля 2018 года № 216. Зарегистрировано Департаментом юстиции Кызылординской области 11 мая 2018 года № 6290. Утратило силу решением Жанакорганского районного маслихата Кызылординской области от 21 августа 2020 года № 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Жанакорганского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Жанакорганского районного маслихата от 11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05-16/182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 для всех налогоплательшиков, осуществляющих деятельность на территории Жанакорганского района" (зарегистрировано в Реестре государственной регистрации нормативных правовых актов за номером 6080, опубликовано в Эталонном контрольном банке нормативных правовых актов Республики Казахстан от 3 января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"Управление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Жанакорганскому району Департамента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по Кызылординской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Комитета государственных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Ж.Талас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апреля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Жанакорганского районного маслихата от 23 апреля 2018 года №216 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Единные ставки фиксированного налога для всех налогоплательщиков, осуществляющих деятельнось на территории Жанакорганского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обьекта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Игоровая дорожка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Астана и Алматы и специальной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