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b1a1" w14:textId="75bb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Акжарма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26 декабря 2018 года № 263. Зарегистрировано Департаментом юстиции Кызылординской области 28 декабря 2018 года № 6602.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Акжарма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106325, 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5889 тысяч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100364, 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107294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- 968, 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968, 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968, 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Сырдарьинского районного маслихата Кызылординской области от 19.11.2019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субвенций передаваемых из районного бюджета в бюджет сельского округа Акжарма в 2019 году 82874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№263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2019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Сырдарьинского районного маслихата Кызылординской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106325, 8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100364, 8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100364, 8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100364, 8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коммунакации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968, 2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26 декабря 2018 года №263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26 декабря 2018 года №263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