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abe3" w14:textId="a12a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№19/4 "О бюджете Алмалинского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21/4. Зарегистрировано Департаментом юстиции Кызылординской области 5 апреля 2018 года № 6230.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Алмалинского сельского округа на 2018-2020 годы" (зарегистрировано в Реестре государственной регистрации нормативных правовых актов за номером 6138, опубликовано в эталонном контрольном банке нормативных правовых актов Республики Казахстан от 25 января 2018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 Алмалинского сельского округа т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- 33 052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- 31 311тысяч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- 33 052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"20" марта 2018 года №21/4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