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b1c8" w14:textId="096b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2018 года № 71. Зарегистрировано Департаментом юстиции Мангистауской области 5 мая 2018 года № 3594.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изменения, которые вносятся в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приложению к настоящему постановлению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Жусупова Б.К.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    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сельского хозяйства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Калдыгул С.С.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71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Мангистауской области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Мангистауской области от 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2821, опубликовано в газете "Огни Мангистау" от 15 сентября 2015 года):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 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отдела – 15 (пятнадцать) минут;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отдела - 20 (двадцать) минут;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отдела – 1 (один) рабочий день;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и составление списка услугополучателей межведомственной комиссией (далее - Комиссия) – 1 (один) рабочий день;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визуальной проверки и составление списка услугополучателей Комиссией – 6 (шесть) рабочий день;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ответственным исполнителем отдела утвержденного акимом района (города областного значения) списка услугополучателей и других причитающихся документов услугодателю – 1 (один) рабочий день;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результата оказания государственной услуги услугодателем – 1 (один) рабочий день.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 осуществляет прием документов, делает отметку на копии заявления, с указанием даты и времени, фамилии, имени, отчества ответственного лица, принявшего документы - 15 (пятнадцать) минут;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ознакамливается с поступившими документами и направляет для исполнения - 20 (двадцать) минут; 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после получения заявок и документов, проверяет их на полноту и вносит на рассмотрение Комиссии - 1 (один) рабочий день;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представленные документы, составляет список услугополучателей и распределяет доведенные району (городу областного значения) объемы субсидирования по приоритетным сельскохозяйственным культурам – 1 (один) рабочий день;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Комиссии выезжают в хозяйства услугополучателей с целью визуальной проверки наличия, а также соблюдения севооборотов, указанных в картах (схемах) размещения полей в севообороте. По итогам проверок членами комиссии составляется акт приемки посевов и посадок услугополучателя, включая озимые культуры и многолетние травы прошлого года. На основании акта приемки и представленных услугополучателем документов Комиссия составляет список услугополучателей – 6 (шесть) рабочий день;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отдела представляет услугодателю утвержденный акимом района (города областного значения) список услугополучателей и причитающиеся документы – 1 (один) рабочий день;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проверяет предоставленные документы и формирует ведомость на выплату бюджетных субсидий услугополучателям и счета оплате – 1 (один) рабочий день.";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затрат на возделывание сельскохозяйственных культур в защищенном грунте"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Мангистауской области от 25 сентября 2015 года 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> 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2855, опубликовано 16 ноября 2015 года в информационно-правовой системе "Әділет"):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15-1/522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11684 ) (далее - Стандарт).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 с указанием причин не предоставления субсидий,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услугаполучатель).";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рассмотрение документов руководителем отдела – 15 (пятнадцать) минут;";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руководитель отдела ознакамливается с поступившими документами и направляет для исполнения - 15 (пятнадцать) минут;";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Мангистауской области от 23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№ 2878, опубликовано в информационно-правовой системе "Әділет" 26 ноября 2015 года):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предоставление в территориальное подразделение казначейства реестра счетов к оплате и (или) счет к оплате для перечисления причитающихся субсидий на счета: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или сельскохозяйственных кооперативов для возмещения затрат на приобретенные удобрения (за исключением органических), реализованных сельхозтоваропроизводителям или сельхозкооперативам в текущем году и в 4 (четвертом) квартале предыдующего года.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либо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удобрений (за исключением органических), утвержденного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№ 11946)".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 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отдела – 15 (пятнадцать) минут;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отдела – 15 (пятнадцать) минут;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отдела и направление их услугодателю – 3 (три) рабочих дня;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услугодателем – 2 (два) рабочих дня.";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 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 осуществляет прием документов, делает отметку на копии заявления, с указанием даты, времени, фамилии, имени, отчества ответственного лица, принявшего документы - 15 (пятнадцать) минут;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ознакамливается с поступившими документами и направляет для исполнения - 15 (пятнадцать) минут;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проверяет заявку, после окончания проверки в случае положительного решения в предоставлении субсидии услугополучателю направляет заявку услугодателю, а в случае отрицательного решения – письменно уведомляет услугополучателя с указанием причин непредставления субсидий – 3 (три) рабочих дня;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после поступления заявки предоставляет в территориальное подразделение казначейства платежные документы к оплате для перечисления причитающихся субсидий на банковские счета услугополучателей – 2 (два) рабочих дня.";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удобрений (за исключением органических)"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защищенном грунте"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 культур в целях защиты растений"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