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241d" w14:textId="5ad2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районного маслихата от 15 августа 2017 года №9/113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24 мая 2018 года № 16/182. Зарегистрировано Департаментом юстиции Мангистауской области 1 июня 2018 года № 3621. Утратило силу решением Мангистауского районного маслихата Мангистауской области от 15 мая 2019 года № 27/314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27/314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15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9/113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 3422, опубликовано 8 сентября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управления бесхозяйными отходами, признанными решением суда поступившими в коммунальную собственность: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приказом Министра финансов Республики Казахстан от 27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лицевых счетов" (зарегистрирован в Реестре государственной регистрации нормативных правовых актов за № 16601), документ, подтверждающий финансовые возможности), необходимыми для безопасной утилизации (переработки) отходов.".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"Мангистауский районный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жилищно-коммунального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дорог"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Калиев Адайбек Утемисович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"24"05 2018 год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