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c6eb" w14:textId="e92c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20 июля 2018 года № 22/193. Зарегистрировано Департаментом юстиции Мангистауской области 30 июля 2018 года № 3695.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Тупкараганский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Тупкараганского районного маслихата от 11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№17/111</w:t>
      </w:r>
      <w:r>
        <w:rPr>
          <w:rFonts w:ascii="Times New Roman"/>
          <w:b w:val="false"/>
          <w:i w:val="false"/>
          <w:color w:val="000000"/>
          <w:sz w:val="28"/>
        </w:rPr>
        <w:t> 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15 января 2014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18 декабpя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гpаждан, постpадавших вследствие ядеpных испытаний на Семипалатинском испытательном ядеpном полигоне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 и по случаю потери кормильца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6 мая 2020 года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приказом Министра здравоохранения и социального развития Республики Казахстан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специального государственного пособия" (зарегистрирован в Реестре государственной регистрации нормативных правовых актов за № 11745).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 внесенным решением Тупкараганского районного маслихата Мангистауской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48/356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 Э.Кельбетова)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Л.Ашикбаева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регистрации актов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состояния"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А.Изтлеуова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финансов"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А.Исатаева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июля 2018 года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