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b755" w14:textId="25e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июня 2018 года № 299. Зарегистрировано Департаментом юстиции Костанайской области 5 июля 2018 года № 7927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299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под № 5822, опубликовано 4 сентября 2015 года в информационно-правовой системе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от 30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17 июля 2015 года № 308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под № 6508, опубликовано 4 июля 2016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от 18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17 июля 2015 года № 308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под № 6823, опубликовано 15 февраля 2017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