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a1d" w14:textId="7814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мая 2018 года № 207 "Об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сентября 2018 года № 419. Зарегистрировано Департаментом юстиции Костанайской области 12 октября 2018 года № 8060.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год" (зарегистрировано в Реестре государственной регистрации нормативных правовых актов под № 7810, опубликовано 12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2018-2019 учебный год, финансируемый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