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cde" w14:textId="7dd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ноября 2018 года № 337. Зарегистрировано Департаментом юстиции Костанайской области 23 ноября 2018 года № 8120.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2018- 2020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171 380 161,9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4 518 020,7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1 523 670,1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165 324 063,1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173 769 671,2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11 317 287,7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15 720 367,1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4 403 079,4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21 560,0 тысяч тенге, в том числе приобретение финансовых активов – 21 560,0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- 13 728 357,0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13 728 357,0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Установить лимит долга местного исполнительного органа Костанайской области на 31 декабря 2018 года в размере 41 907 906,0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Бекбаева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171380161,9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165324063,1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148686175,0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173769671,2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-5285198,2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