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f08a" w14:textId="f34f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обеспечения исполнения обязательств недропользователя по ликвидации последствий старательства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ноября 2018 года № 521. Зарегистрировано Департаментом юстиции Костанайской области 29 ноября 2018 года № 8137.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обеспечения исполнения обязательств недропользователя по ликвидации последствий старательства в размере 53 месячных расчетных показателя за один гектар.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постановлениея акимата Костанайской области от 20.08.2020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