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fbc2" w14:textId="fe9f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мая 2018 года № 1259. Зарегистрировано Департаментом юстиции Костанайской области 8 июня 2018 года № 7826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в целях прокладки и эксплуатации коммунальных, инженерных, электрических и других линий и сетей по объекту "Строительство подъездных путей с устройством ливневой канализации в микрорайоне "Береке" города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