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b437" w14:textId="913b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150 "О бюджете села Родина города Аркалыка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декабря 2018 года № 216. Зарегистрировано Департаментом юстиции Костанайской области 12 декабря 2018 года № 8162.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Родина города Аркалыка на 2018-2020 годы" (зарегистрировано в Реестре государственной регистрации нормативных правовых актов за № 7462,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Родина города Аркалыка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16835,8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613,8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12477,0 тысяч тенге, из них объем субвенций – 12477,0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16835,8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Родина города Аркалыка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Шалдыбаев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150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Родина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