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24e1" w14:textId="6a1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декабря 2018 года № 218. Зарегистрировано Департаментом юстиции Костанайской области 13 декабря 2018 года № 8165.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5660806,8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1690338,5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236539,8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25037,2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3708891,3 тысяч тенге, из них объем субвенций – 2279684,0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5741591,4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-126656,0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- 6159,0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52030,4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- 52030,4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18964,5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2018 год предусмотрен объем целевых текущих трансфертов из республиканского бюджета в сумме 344069,2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503,0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54648,0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6476,0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в сумме 9097,0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279,0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37935,0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7746,2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в сумме 87385,0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1002914,1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39197,0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14154,0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1045,0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3200,0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6155,7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гранта "Лучшая организация среднего образования" государственному учреждению "Средняя общеобразовательная гимназия имени И. Алтынсарина отдела образования акимата города Аркалыка" в сумме 22627,2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IТ классов в сумме 521,0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организаций образования в сумме 29351,9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работников образования в сумме 140000,0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государственного учреждения "Средняя общеобразовательная школа № 3 имени Б. Майлина отдела образования акимата города Аркалыка" в сумме 17330,0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детские сады в сумме 4470,0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210885,8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на 2018 год предусмотрен объем целевых трансфертов из областного бюджета на развитие в сумме 37224,0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30967,0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внутренних дел города Аркалыка Департамента внутренних дел Костанайской области Министерства внутренних дел Республики Казахстан" в сумме 5250,0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7,0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Аркалыка"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Гайдаренко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2018 год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11 декабря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20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11 декабря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20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