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7fbe" w14:textId="8117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местных исполнительных органов города Лисаковска</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20 марта 2018 года № 109. Зарегистрировано Департаментом юстиции Костанайской области 12 апреля 2018 года № 7698.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на основании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16299) акимат города Лисаковска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местных исполнительных органов города Лисаковска.</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города Лисаковска от 24 марта 2017 года </w:t>
      </w:r>
      <w:r>
        <w:rPr>
          <w:rFonts w:ascii="Times New Roman"/>
          <w:b w:val="false"/>
          <w:i w:val="false"/>
          <w:color w:val="000000"/>
          <w:sz w:val="28"/>
        </w:rPr>
        <w:t>№ 139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местных исполнительных органов города Лисаковска" (зарегистрировано в Реестре государственной регистрации нормативных правовых актов за № 7002, опубликовано 26 апреля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города Лисаковска"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Лисаковска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города Лисаковска.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Лисаковска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от 20 марта 2018 года № 109</w:t>
            </w:r>
          </w:p>
        </w:tc>
      </w:tr>
    </w:tbl>
    <w:bookmarkStart w:name="z15" w:id="9"/>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местных исполнительных органов города Лисаковска</w:t>
      </w:r>
    </w:p>
    <w:bookmarkEnd w:id="9"/>
    <w:p>
      <w:pPr>
        <w:spacing w:after="0"/>
        <w:ind w:left="0"/>
        <w:jc w:val="both"/>
      </w:pPr>
      <w:r>
        <w:rPr>
          <w:rFonts w:ascii="Times New Roman"/>
          <w:b w:val="false"/>
          <w:i w:val="false"/>
          <w:color w:val="ff0000"/>
          <w:sz w:val="28"/>
        </w:rPr>
        <w:t xml:space="preserve">
      Сноска. Методика – в редакции постановления акимата города Лисаковска Костанайской области от 25.07.2023 </w:t>
      </w:r>
      <w:r>
        <w:rPr>
          <w:rFonts w:ascii="Times New Roman"/>
          <w:b w:val="false"/>
          <w:i w:val="false"/>
          <w:color w:val="ff0000"/>
          <w:sz w:val="28"/>
        </w:rPr>
        <w:t>№ 175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Настоящая Методика оценки деятельности административных государственных служащих корпуса "Б" местных исполнительных органов города Лисаковска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 государственной службе Республики Казахстан", </w:t>
      </w:r>
      <w:r>
        <w:rPr>
          <w:rFonts w:ascii="Times New Roman"/>
          <w:b w:val="false"/>
          <w:i w:val="false"/>
          <w:color w:val="000000"/>
          <w:sz w:val="28"/>
        </w:rPr>
        <w:t>Типовой методикой</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31890) (далее – Типовая методика), и определяет порядок оценки деятельности административных государственных служащих корпуса "Б" местных исполнительных органов города Лисаковска (далее – служащие корпуса "Б").</w:t>
      </w:r>
    </w:p>
    <w:bookmarkEnd w:id="11"/>
    <w:bookmarkStart w:name="z25" w:id="12"/>
    <w:p>
      <w:pPr>
        <w:spacing w:after="0"/>
        <w:ind w:left="0"/>
        <w:jc w:val="both"/>
      </w:pPr>
      <w:r>
        <w:rPr>
          <w:rFonts w:ascii="Times New Roman"/>
          <w:b w:val="false"/>
          <w:i w:val="false"/>
          <w:color w:val="000000"/>
          <w:sz w:val="28"/>
        </w:rPr>
        <w:t>
      2. Основные используемые понятия в настоящей Методике:</w:t>
      </w:r>
    </w:p>
    <w:bookmarkEnd w:id="12"/>
    <w:bookmarkStart w:name="z26" w:id="13"/>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bookmarkEnd w:id="13"/>
    <w:bookmarkStart w:name="z27" w:id="14"/>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4"/>
    <w:bookmarkStart w:name="z28" w:id="15"/>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bookmarkEnd w:id="15"/>
    <w:bookmarkStart w:name="z29" w:id="16"/>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bookmarkEnd w:id="16"/>
    <w:bookmarkStart w:name="z30" w:id="17"/>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bookmarkEnd w:id="17"/>
    <w:bookmarkStart w:name="z31" w:id="18"/>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bookmarkEnd w:id="18"/>
    <w:bookmarkStart w:name="z32" w:id="19"/>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bookmarkEnd w:id="19"/>
    <w:bookmarkStart w:name="z33" w:id="20"/>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bookmarkEnd w:id="20"/>
    <w:bookmarkStart w:name="z34" w:id="21"/>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bookmarkEnd w:id="21"/>
    <w:bookmarkStart w:name="z35" w:id="22"/>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bookmarkEnd w:id="22"/>
    <w:bookmarkStart w:name="z36" w:id="23"/>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действует до 31.08.2023 постановлением акимата города Лисаковска Костанайской области от 25.07.2023 </w:t>
      </w:r>
      <w:r>
        <w:rPr>
          <w:rFonts w:ascii="Times New Roman"/>
          <w:b w:val="false"/>
          <w:i w:val="false"/>
          <w:color w:val="000000"/>
          <w:sz w:val="28"/>
        </w:rPr>
        <w:t>№ 175</w:t>
      </w:r>
      <w:r>
        <w:rPr>
          <w:rFonts w:ascii="Times New Roman"/>
          <w:b w:val="false"/>
          <w:i w:val="false"/>
          <w:color w:val="ff0000"/>
          <w:sz w:val="28"/>
        </w:rPr>
        <w:t>.</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12)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24"/>
    <w:bookmarkStart w:name="z38" w:id="25"/>
    <w:p>
      <w:pPr>
        <w:spacing w:after="0"/>
        <w:ind w:left="0"/>
        <w:jc w:val="both"/>
      </w:pPr>
      <w:r>
        <w:rPr>
          <w:rFonts w:ascii="Times New Roman"/>
          <w:b w:val="false"/>
          <w:i w:val="false"/>
          <w:color w:val="000000"/>
          <w:sz w:val="28"/>
        </w:rPr>
        <w:t>
      3.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25"/>
    <w:bookmarkStart w:name="z39" w:id="26"/>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bookmarkEnd w:id="26"/>
    <w:bookmarkStart w:name="z40" w:id="27"/>
    <w:p>
      <w:pPr>
        <w:spacing w:after="0"/>
        <w:ind w:left="0"/>
        <w:jc w:val="both"/>
      </w:pPr>
      <w:r>
        <w:rPr>
          <w:rFonts w:ascii="Times New Roman"/>
          <w:b w:val="false"/>
          <w:i w:val="false"/>
          <w:color w:val="000000"/>
          <w:sz w:val="28"/>
        </w:rPr>
        <w:t>
      Оценка служащих корпуса "Б" 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bookmarkEnd w:id="27"/>
    <w:bookmarkStart w:name="z41" w:id="28"/>
    <w:p>
      <w:pPr>
        <w:spacing w:after="0"/>
        <w:ind w:left="0"/>
        <w:jc w:val="both"/>
      </w:pPr>
      <w:r>
        <w:rPr>
          <w:rFonts w:ascii="Times New Roman"/>
          <w:b w:val="false"/>
          <w:i w:val="false"/>
          <w:color w:val="000000"/>
          <w:sz w:val="28"/>
        </w:rPr>
        <w:t>
      4.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28"/>
    <w:bookmarkStart w:name="z42" w:id="29"/>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End w:id="29"/>
    <w:bookmarkStart w:name="z43" w:id="30"/>
    <w:p>
      <w:pPr>
        <w:spacing w:after="0"/>
        <w:ind w:left="0"/>
        <w:jc w:val="both"/>
      </w:pPr>
      <w:r>
        <w:rPr>
          <w:rFonts w:ascii="Times New Roman"/>
          <w:b w:val="false"/>
          <w:i w:val="false"/>
          <w:color w:val="000000"/>
          <w:sz w:val="28"/>
        </w:rPr>
        <w:t xml:space="preserve">
      5.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w:t>
      </w:r>
      <w:r>
        <w:rPr>
          <w:rFonts w:ascii="Times New Roman"/>
          <w:b w:val="false"/>
          <w:i w:val="false"/>
          <w:color w:val="000000"/>
          <w:sz w:val="28"/>
        </w:rPr>
        <w:t>пунктом 5</w:t>
      </w:r>
      <w:r>
        <w:rPr>
          <w:rFonts w:ascii="Times New Roman"/>
          <w:b w:val="false"/>
          <w:i w:val="false"/>
          <w:color w:val="000000"/>
          <w:sz w:val="28"/>
        </w:rPr>
        <w:t xml:space="preserve"> сроки.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действует до 31.08.2023 постановлением акимата города Лисаковска Костанайской области от 25.07.2023 </w:t>
      </w:r>
      <w:r>
        <w:rPr>
          <w:rFonts w:ascii="Times New Roman"/>
          <w:b w:val="false"/>
          <w:i w:val="false"/>
          <w:color w:val="000000"/>
          <w:sz w:val="28"/>
        </w:rPr>
        <w:t>№ 175</w:t>
      </w:r>
      <w:r>
        <w:rPr>
          <w:rFonts w:ascii="Times New Roman"/>
          <w:b w:val="false"/>
          <w:i w:val="false"/>
          <w:color w:val="ff0000"/>
          <w:sz w:val="28"/>
        </w:rPr>
        <w:t>.</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xml:space="preserve">
      При этом оценка служащих находящихся в социальных отпусках, периоде временной нетрудоспособности за период работы с 1 июля 2021 года по 31 декабря 2022 года осуществляется в порядке установленным </w:t>
      </w:r>
      <w:r>
        <w:rPr>
          <w:rFonts w:ascii="Times New Roman"/>
          <w:b w:val="false"/>
          <w:i w:val="false"/>
          <w:color w:val="000000"/>
          <w:sz w:val="28"/>
        </w:rPr>
        <w:t>главой 6</w:t>
      </w:r>
      <w:r>
        <w:rPr>
          <w:rFonts w:ascii="Times New Roman"/>
          <w:b w:val="false"/>
          <w:i w:val="false"/>
          <w:color w:val="000000"/>
          <w:sz w:val="28"/>
        </w:rPr>
        <w:t xml:space="preserve"> настоящей Методики.</w:t>
      </w:r>
    </w:p>
    <w:bookmarkEnd w:id="31"/>
    <w:bookmarkStart w:name="z45" w:id="32"/>
    <w:p>
      <w:pPr>
        <w:spacing w:after="0"/>
        <w:ind w:left="0"/>
        <w:jc w:val="both"/>
      </w:pPr>
      <w:r>
        <w:rPr>
          <w:rFonts w:ascii="Times New Roman"/>
          <w:b w:val="false"/>
          <w:i w:val="false"/>
          <w:color w:val="000000"/>
          <w:sz w:val="28"/>
        </w:rPr>
        <w:t xml:space="preserve">
      6. Оценка служащих, уволенных из государственного органа до окончания оцениваемого периода, проводится без их участия в установленные </w:t>
      </w:r>
      <w:r>
        <w:rPr>
          <w:rFonts w:ascii="Times New Roman"/>
          <w:b w:val="false"/>
          <w:i w:val="false"/>
          <w:color w:val="000000"/>
          <w:sz w:val="28"/>
        </w:rPr>
        <w:t>пунктом 5</w:t>
      </w:r>
      <w:r>
        <w:rPr>
          <w:rFonts w:ascii="Times New Roman"/>
          <w:b w:val="false"/>
          <w:i w:val="false"/>
          <w:color w:val="000000"/>
          <w:sz w:val="28"/>
        </w:rPr>
        <w:t xml:space="preserve"> сроки.</w:t>
      </w:r>
    </w:p>
    <w:bookmarkEnd w:id="32"/>
    <w:bookmarkStart w:name="z46" w:id="33"/>
    <w:p>
      <w:pPr>
        <w:spacing w:after="0"/>
        <w:ind w:left="0"/>
        <w:jc w:val="both"/>
      </w:pPr>
      <w:r>
        <w:rPr>
          <w:rFonts w:ascii="Times New Roman"/>
          <w:b w:val="false"/>
          <w:i w:val="false"/>
          <w:color w:val="000000"/>
          <w:sz w:val="28"/>
        </w:rPr>
        <w:t>
      7. Результаты оценки выставляются по следующей градации:</w:t>
      </w:r>
    </w:p>
    <w:bookmarkEnd w:id="33"/>
    <w:bookmarkStart w:name="z47" w:id="34"/>
    <w:p>
      <w:pPr>
        <w:spacing w:after="0"/>
        <w:ind w:left="0"/>
        <w:jc w:val="both"/>
      </w:pPr>
      <w:r>
        <w:rPr>
          <w:rFonts w:ascii="Times New Roman"/>
          <w:b w:val="false"/>
          <w:i w:val="false"/>
          <w:color w:val="000000"/>
          <w:sz w:val="28"/>
        </w:rPr>
        <w:t>
      "Выполняет функциональные обязанности эффективно",</w:t>
      </w:r>
    </w:p>
    <w:bookmarkEnd w:id="34"/>
    <w:bookmarkStart w:name="z48" w:id="35"/>
    <w:p>
      <w:pPr>
        <w:spacing w:after="0"/>
        <w:ind w:left="0"/>
        <w:jc w:val="both"/>
      </w:pPr>
      <w:r>
        <w:rPr>
          <w:rFonts w:ascii="Times New Roman"/>
          <w:b w:val="false"/>
          <w:i w:val="false"/>
          <w:color w:val="000000"/>
          <w:sz w:val="28"/>
        </w:rPr>
        <w:t>
      "Выполняет функциональные обязанности надлежащим образом",</w:t>
      </w:r>
    </w:p>
    <w:bookmarkEnd w:id="35"/>
    <w:bookmarkStart w:name="z49" w:id="36"/>
    <w:p>
      <w:pPr>
        <w:spacing w:after="0"/>
        <w:ind w:left="0"/>
        <w:jc w:val="both"/>
      </w:pPr>
      <w:r>
        <w:rPr>
          <w:rFonts w:ascii="Times New Roman"/>
          <w:b w:val="false"/>
          <w:i w:val="false"/>
          <w:color w:val="000000"/>
          <w:sz w:val="28"/>
        </w:rPr>
        <w:t>
      "Выполняет функциональные обязанности удовлетворительно",</w:t>
      </w:r>
    </w:p>
    <w:bookmarkEnd w:id="36"/>
    <w:bookmarkStart w:name="z50" w:id="37"/>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bookmarkEnd w:id="37"/>
    <w:bookmarkStart w:name="z51" w:id="38"/>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End w:id="38"/>
    <w:bookmarkStart w:name="z52" w:id="39"/>
    <w:p>
      <w:pPr>
        <w:spacing w:after="0"/>
        <w:ind w:left="0"/>
        <w:jc w:val="both"/>
      </w:pPr>
      <w:r>
        <w:rPr>
          <w:rFonts w:ascii="Times New Roman"/>
          <w:b w:val="false"/>
          <w:i w:val="false"/>
          <w:color w:val="000000"/>
          <w:sz w:val="28"/>
        </w:rPr>
        <w:t>
      8.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39"/>
    <w:bookmarkStart w:name="z53" w:id="40"/>
    <w:p>
      <w:pPr>
        <w:spacing w:after="0"/>
        <w:ind w:left="0"/>
        <w:jc w:val="both"/>
      </w:pPr>
      <w:r>
        <w:rPr>
          <w:rFonts w:ascii="Times New Roman"/>
          <w:b w:val="false"/>
          <w:i w:val="false"/>
          <w:color w:val="000000"/>
          <w:sz w:val="28"/>
        </w:rPr>
        <w:t>
      9. Результаты оценки по методу 360 являются основанием для принятия решений по обучению служащего.</w:t>
      </w:r>
    </w:p>
    <w:bookmarkEnd w:id="40"/>
    <w:bookmarkStart w:name="z54" w:id="41"/>
    <w:p>
      <w:pPr>
        <w:spacing w:after="0"/>
        <w:ind w:left="0"/>
        <w:jc w:val="both"/>
      </w:pPr>
      <w:r>
        <w:rPr>
          <w:rFonts w:ascii="Times New Roman"/>
          <w:b w:val="false"/>
          <w:i w:val="false"/>
          <w:color w:val="000000"/>
          <w:sz w:val="28"/>
        </w:rPr>
        <w:t>
      10.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 управления персоналом (кадровой службой) (далее – служба управления персоналом), в том числе посредством информационной системы.</w:t>
      </w:r>
    </w:p>
    <w:bookmarkEnd w:id="41"/>
    <w:bookmarkStart w:name="z55" w:id="42"/>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End w:id="42"/>
    <w:bookmarkStart w:name="z56" w:id="43"/>
    <w:p>
      <w:pPr>
        <w:spacing w:after="0"/>
        <w:ind w:left="0"/>
        <w:jc w:val="both"/>
      </w:pPr>
      <w:r>
        <w:rPr>
          <w:rFonts w:ascii="Times New Roman"/>
          <w:b w:val="false"/>
          <w:i w:val="false"/>
          <w:color w:val="000000"/>
          <w:sz w:val="28"/>
        </w:rPr>
        <w:t>
      11.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bookmarkEnd w:id="43"/>
    <w:bookmarkStart w:name="z57" w:id="44"/>
    <w:p>
      <w:pPr>
        <w:spacing w:after="0"/>
        <w:ind w:left="0"/>
        <w:jc w:val="both"/>
      </w:pPr>
      <w:r>
        <w:rPr>
          <w:rFonts w:ascii="Times New Roman"/>
          <w:b w:val="false"/>
          <w:i w:val="false"/>
          <w:color w:val="000000"/>
          <w:sz w:val="28"/>
        </w:rPr>
        <w:t xml:space="preserve">
      Ознакомление служащих, указанных в части второй </w:t>
      </w:r>
      <w:r>
        <w:rPr>
          <w:rFonts w:ascii="Times New Roman"/>
          <w:b w:val="false"/>
          <w:i w:val="false"/>
          <w:color w:val="000000"/>
          <w:sz w:val="28"/>
        </w:rPr>
        <w:t>пункта 5</w:t>
      </w:r>
      <w:r>
        <w:rPr>
          <w:rFonts w:ascii="Times New Roman"/>
          <w:b w:val="false"/>
          <w:i w:val="false"/>
          <w:color w:val="000000"/>
          <w:sz w:val="28"/>
        </w:rPr>
        <w:t xml:space="preserve">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44"/>
    <w:bookmarkStart w:name="z58" w:id="45"/>
    <w:p>
      <w:pPr>
        <w:spacing w:after="0"/>
        <w:ind w:left="0"/>
        <w:jc w:val="both"/>
      </w:pPr>
      <w:r>
        <w:rPr>
          <w:rFonts w:ascii="Times New Roman"/>
          <w:b w:val="false"/>
          <w:i w:val="false"/>
          <w:color w:val="000000"/>
          <w:sz w:val="28"/>
        </w:rPr>
        <w:t>
      12.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45"/>
    <w:bookmarkStart w:name="z59" w:id="46"/>
    <w:p>
      <w:pPr>
        <w:spacing w:after="0"/>
        <w:ind w:left="0"/>
        <w:jc w:val="both"/>
      </w:pPr>
      <w:r>
        <w:rPr>
          <w:rFonts w:ascii="Times New Roman"/>
          <w:b w:val="false"/>
          <w:i w:val="false"/>
          <w:color w:val="000000"/>
          <w:sz w:val="28"/>
        </w:rPr>
        <w:t xml:space="preserve">
      13. Решение калибровочной сессии может быть обжаловано государственным служащим в соответствии с установленным порядком </w:t>
      </w:r>
      <w:r>
        <w:rPr>
          <w:rFonts w:ascii="Times New Roman"/>
          <w:b w:val="false"/>
          <w:i w:val="false"/>
          <w:color w:val="000000"/>
          <w:sz w:val="28"/>
        </w:rPr>
        <w:t>Административного процедурно-процессуального кодекса</w:t>
      </w:r>
      <w:r>
        <w:rPr>
          <w:rFonts w:ascii="Times New Roman"/>
          <w:b w:val="false"/>
          <w:i w:val="false"/>
          <w:color w:val="000000"/>
          <w:sz w:val="28"/>
        </w:rPr>
        <w:t xml:space="preserve"> Республики Казахстан.</w:t>
      </w:r>
    </w:p>
    <w:bookmarkEnd w:id="46"/>
    <w:bookmarkStart w:name="z60" w:id="47"/>
    <w:p>
      <w:pPr>
        <w:spacing w:after="0"/>
        <w:ind w:left="0"/>
        <w:jc w:val="both"/>
      </w:pPr>
      <w:r>
        <w:rPr>
          <w:rFonts w:ascii="Times New Roman"/>
          <w:b w:val="false"/>
          <w:i w:val="false"/>
          <w:color w:val="000000"/>
          <w:sz w:val="28"/>
        </w:rPr>
        <w:t>
      14.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47"/>
    <w:bookmarkStart w:name="z61" w:id="48"/>
    <w:p>
      <w:pPr>
        <w:spacing w:after="0"/>
        <w:ind w:left="0"/>
        <w:jc w:val="both"/>
      </w:pPr>
      <w:r>
        <w:rPr>
          <w:rFonts w:ascii="Times New Roman"/>
          <w:b w:val="false"/>
          <w:i w:val="false"/>
          <w:color w:val="000000"/>
          <w:sz w:val="28"/>
        </w:rPr>
        <w:t xml:space="preserve">
      15.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доступе к информации".</w:t>
      </w:r>
    </w:p>
    <w:bookmarkEnd w:id="48"/>
    <w:bookmarkStart w:name="z62" w:id="49"/>
    <w:p>
      <w:pPr>
        <w:spacing w:after="0"/>
        <w:ind w:left="0"/>
        <w:jc w:val="both"/>
      </w:pPr>
      <w:r>
        <w:rPr>
          <w:rFonts w:ascii="Times New Roman"/>
          <w:b w:val="false"/>
          <w:i w:val="false"/>
          <w:color w:val="000000"/>
          <w:sz w:val="28"/>
        </w:rPr>
        <w:t>
      16.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49"/>
    <w:bookmarkStart w:name="z63" w:id="50"/>
    <w:p>
      <w:pPr>
        <w:spacing w:after="0"/>
        <w:ind w:left="0"/>
        <w:jc w:val="both"/>
      </w:pPr>
      <w:r>
        <w:rPr>
          <w:rFonts w:ascii="Times New Roman"/>
          <w:b w:val="false"/>
          <w:i w:val="false"/>
          <w:color w:val="000000"/>
          <w:sz w:val="28"/>
        </w:rPr>
        <w:t>
      17. Оценивающее лицо обеспечивает:</w:t>
      </w:r>
    </w:p>
    <w:bookmarkEnd w:id="50"/>
    <w:bookmarkStart w:name="z64" w:id="51"/>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bookmarkEnd w:id="51"/>
    <w:bookmarkStart w:name="z65" w:id="52"/>
    <w:p>
      <w:pPr>
        <w:spacing w:after="0"/>
        <w:ind w:left="0"/>
        <w:jc w:val="both"/>
      </w:pPr>
      <w:r>
        <w:rPr>
          <w:rFonts w:ascii="Times New Roman"/>
          <w:b w:val="false"/>
          <w:i w:val="false"/>
          <w:color w:val="000000"/>
          <w:sz w:val="28"/>
        </w:rPr>
        <w:t>
      2) своевременную постановку, согласование и утверждение КЦИ;</w:t>
      </w:r>
    </w:p>
    <w:bookmarkEnd w:id="52"/>
    <w:bookmarkStart w:name="z66" w:id="53"/>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bookmarkEnd w:id="53"/>
    <w:bookmarkStart w:name="z67" w:id="54"/>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End w:id="54"/>
    <w:bookmarkStart w:name="z68" w:id="55"/>
    <w:p>
      <w:pPr>
        <w:spacing w:after="0"/>
        <w:ind w:left="0"/>
        <w:jc w:val="both"/>
      </w:pPr>
      <w:r>
        <w:rPr>
          <w:rFonts w:ascii="Times New Roman"/>
          <w:b w:val="false"/>
          <w:i w:val="false"/>
          <w:color w:val="000000"/>
          <w:sz w:val="28"/>
        </w:rPr>
        <w:t>
      18. Оцениваемое лицо обеспечивает:</w:t>
      </w:r>
    </w:p>
    <w:bookmarkEnd w:id="55"/>
    <w:bookmarkStart w:name="z69" w:id="56"/>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bookmarkEnd w:id="56"/>
    <w:bookmarkStart w:name="z70" w:id="57"/>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bookmarkEnd w:id="57"/>
    <w:bookmarkStart w:name="z71" w:id="58"/>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End w:id="58"/>
    <w:bookmarkStart w:name="z72" w:id="59"/>
    <w:p>
      <w:pPr>
        <w:spacing w:after="0"/>
        <w:ind w:left="0"/>
        <w:jc w:val="both"/>
      </w:pPr>
      <w:r>
        <w:rPr>
          <w:rFonts w:ascii="Times New Roman"/>
          <w:b w:val="false"/>
          <w:i w:val="false"/>
          <w:color w:val="000000"/>
          <w:sz w:val="28"/>
        </w:rPr>
        <w:t>
      19. Руководители службы управления персоналом обеспечивают:</w:t>
      </w:r>
    </w:p>
    <w:bookmarkEnd w:id="59"/>
    <w:bookmarkStart w:name="z73" w:id="60"/>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bookmarkEnd w:id="60"/>
    <w:bookmarkStart w:name="z74" w:id="61"/>
    <w:p>
      <w:pPr>
        <w:spacing w:after="0"/>
        <w:ind w:left="0"/>
        <w:jc w:val="both"/>
      </w:pPr>
      <w:r>
        <w:rPr>
          <w:rFonts w:ascii="Times New Roman"/>
          <w:b w:val="false"/>
          <w:i w:val="false"/>
          <w:color w:val="000000"/>
          <w:sz w:val="28"/>
        </w:rPr>
        <w:t>
      2) проведение своевременного анализа и согласование КЦИ;</w:t>
      </w:r>
    </w:p>
    <w:bookmarkEnd w:id="61"/>
    <w:bookmarkStart w:name="z75" w:id="62"/>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bookmarkEnd w:id="62"/>
    <w:bookmarkStart w:name="z76" w:id="63"/>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bookmarkEnd w:id="63"/>
    <w:bookmarkStart w:name="z77" w:id="64"/>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End w:id="64"/>
    <w:bookmarkStart w:name="z78" w:id="65"/>
    <w:p>
      <w:pPr>
        <w:spacing w:after="0"/>
        <w:ind w:left="0"/>
        <w:jc w:val="both"/>
      </w:pPr>
      <w:r>
        <w:rPr>
          <w:rFonts w:ascii="Times New Roman"/>
          <w:b w:val="false"/>
          <w:i w:val="false"/>
          <w:color w:val="000000"/>
          <w:sz w:val="28"/>
        </w:rPr>
        <w:t>
      20.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65"/>
    <w:bookmarkStart w:name="z79" w:id="66"/>
    <w:p>
      <w:pPr>
        <w:spacing w:after="0"/>
        <w:ind w:left="0"/>
        <w:jc w:val="left"/>
      </w:pPr>
      <w:r>
        <w:rPr>
          <w:rFonts w:ascii="Times New Roman"/>
          <w:b/>
          <w:i w:val="false"/>
          <w:color w:val="000000"/>
        </w:rPr>
        <w:t xml:space="preserve"> Глава 2. Порядок оценки руководителя структурного подразделения/государственного органа по достижению КЦИ</w:t>
      </w:r>
    </w:p>
    <w:bookmarkEnd w:id="66"/>
    <w:bookmarkStart w:name="z80" w:id="67"/>
    <w:p>
      <w:pPr>
        <w:spacing w:after="0"/>
        <w:ind w:left="0"/>
        <w:jc w:val="both"/>
      </w:pPr>
      <w:r>
        <w:rPr>
          <w:rFonts w:ascii="Times New Roman"/>
          <w:b w:val="false"/>
          <w:i w:val="false"/>
          <w:color w:val="000000"/>
          <w:sz w:val="28"/>
        </w:rPr>
        <w:t>
      21. Оценка деятельности руководителя структурного подразделения/государственного органа осуществляется на основе оценки достижения КЦИ.</w:t>
      </w:r>
    </w:p>
    <w:bookmarkEnd w:id="67"/>
    <w:bookmarkStart w:name="z81" w:id="68"/>
    <w:p>
      <w:pPr>
        <w:spacing w:after="0"/>
        <w:ind w:left="0"/>
        <w:jc w:val="both"/>
      </w:pPr>
      <w:r>
        <w:rPr>
          <w:rFonts w:ascii="Times New Roman"/>
          <w:b w:val="false"/>
          <w:i w:val="false"/>
          <w:color w:val="000000"/>
          <w:sz w:val="28"/>
        </w:rPr>
        <w:t xml:space="preserve">
      22.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Типовой методике.</w:t>
      </w:r>
    </w:p>
    <w:bookmarkEnd w:id="68"/>
    <w:bookmarkStart w:name="z82" w:id="69"/>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bookmarkEnd w:id="69"/>
    <w:bookmarkStart w:name="z83" w:id="70"/>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bookmarkEnd w:id="70"/>
    <w:bookmarkStart w:name="z84" w:id="71"/>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bookmarkEnd w:id="71"/>
    <w:bookmarkStart w:name="z85" w:id="72"/>
    <w:p>
      <w:pPr>
        <w:spacing w:after="0"/>
        <w:ind w:left="0"/>
        <w:jc w:val="both"/>
      </w:pPr>
      <w:r>
        <w:rPr>
          <w:rFonts w:ascii="Times New Roman"/>
          <w:b w:val="false"/>
          <w:i w:val="false"/>
          <w:color w:val="000000"/>
          <w:sz w:val="28"/>
        </w:rPr>
        <w:t xml:space="preserve">
      Оценка достижения КЦИ руководителя структурного подразделения/государственного органа осуществляется оценивающим лицом в сроки, установленные в </w:t>
      </w:r>
      <w:r>
        <w:rPr>
          <w:rFonts w:ascii="Times New Roman"/>
          <w:b w:val="false"/>
          <w:i w:val="false"/>
          <w:color w:val="000000"/>
          <w:sz w:val="28"/>
        </w:rPr>
        <w:t>пункте 4</w:t>
      </w:r>
      <w:r>
        <w:rPr>
          <w:rFonts w:ascii="Times New Roman"/>
          <w:b w:val="false"/>
          <w:i w:val="false"/>
          <w:color w:val="000000"/>
          <w:sz w:val="28"/>
        </w:rPr>
        <w:t>.</w:t>
      </w:r>
    </w:p>
    <w:bookmarkEnd w:id="72"/>
    <w:bookmarkStart w:name="z86" w:id="73"/>
    <w:p>
      <w:pPr>
        <w:spacing w:after="0"/>
        <w:ind w:left="0"/>
        <w:jc w:val="both"/>
      </w:pPr>
      <w:r>
        <w:rPr>
          <w:rFonts w:ascii="Times New Roman"/>
          <w:b w:val="false"/>
          <w:i w:val="false"/>
          <w:color w:val="000000"/>
          <w:sz w:val="28"/>
        </w:rPr>
        <w:t xml:space="preserve">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настоящей Методики.</w:t>
      </w:r>
    </w:p>
    <w:bookmarkEnd w:id="73"/>
    <w:bookmarkStart w:name="z87" w:id="74"/>
    <w:p>
      <w:pPr>
        <w:spacing w:after="0"/>
        <w:ind w:left="0"/>
        <w:jc w:val="both"/>
      </w:pPr>
      <w:r>
        <w:rPr>
          <w:rFonts w:ascii="Times New Roman"/>
          <w:b w:val="false"/>
          <w:i w:val="false"/>
          <w:color w:val="000000"/>
          <w:sz w:val="28"/>
        </w:rPr>
        <w:t>
      23.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74"/>
    <w:bookmarkStart w:name="z88" w:id="75"/>
    <w:p>
      <w:pPr>
        <w:spacing w:after="0"/>
        <w:ind w:left="0"/>
        <w:jc w:val="both"/>
      </w:pPr>
      <w:r>
        <w:rPr>
          <w:rFonts w:ascii="Times New Roman"/>
          <w:b w:val="false"/>
          <w:i w:val="false"/>
          <w:color w:val="000000"/>
          <w:sz w:val="28"/>
        </w:rPr>
        <w:t>
      24. КЦИ должны иметь количественные и качественные индикаторы измеримости достижения целей и быть:</w:t>
      </w:r>
    </w:p>
    <w:bookmarkEnd w:id="75"/>
    <w:bookmarkStart w:name="z89" w:id="76"/>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76"/>
    <w:bookmarkStart w:name="z90" w:id="77"/>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77"/>
    <w:bookmarkStart w:name="z91" w:id="78"/>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78"/>
    <w:bookmarkStart w:name="z92" w:id="79"/>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79"/>
    <w:bookmarkStart w:name="z93" w:id="80"/>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End w:id="80"/>
    <w:bookmarkStart w:name="z94" w:id="81"/>
    <w:p>
      <w:pPr>
        <w:spacing w:after="0"/>
        <w:ind w:left="0"/>
        <w:jc w:val="both"/>
      </w:pPr>
      <w:r>
        <w:rPr>
          <w:rFonts w:ascii="Times New Roman"/>
          <w:b w:val="false"/>
          <w:i w:val="false"/>
          <w:color w:val="000000"/>
          <w:sz w:val="28"/>
        </w:rPr>
        <w:t>
      25.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81"/>
    <w:bookmarkStart w:name="z95" w:id="82"/>
    <w:p>
      <w:pPr>
        <w:spacing w:after="0"/>
        <w:ind w:left="0"/>
        <w:jc w:val="both"/>
      </w:pPr>
      <w:r>
        <w:rPr>
          <w:rFonts w:ascii="Times New Roman"/>
          <w:b w:val="false"/>
          <w:i w:val="false"/>
          <w:color w:val="000000"/>
          <w:sz w:val="28"/>
        </w:rPr>
        <w:t>
      26.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bookmarkEnd w:id="82"/>
    <w:bookmarkStart w:name="z96" w:id="83"/>
    <w:p>
      <w:pPr>
        <w:spacing w:after="0"/>
        <w:ind w:left="0"/>
        <w:jc w:val="both"/>
      </w:pPr>
      <w:r>
        <w:rPr>
          <w:rFonts w:ascii="Times New Roman"/>
          <w:b w:val="false"/>
          <w:i w:val="false"/>
          <w:color w:val="000000"/>
          <w:sz w:val="28"/>
        </w:rPr>
        <w:t>
      27.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83"/>
    <w:bookmarkStart w:name="z97" w:id="84"/>
    <w:p>
      <w:pPr>
        <w:spacing w:after="0"/>
        <w:ind w:left="0"/>
        <w:jc w:val="both"/>
      </w:pPr>
      <w:r>
        <w:rPr>
          <w:rFonts w:ascii="Times New Roman"/>
          <w:b w:val="false"/>
          <w:i w:val="false"/>
          <w:color w:val="000000"/>
          <w:sz w:val="28"/>
        </w:rPr>
        <w:t xml:space="preserve">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Типовой методике.</w:t>
      </w:r>
    </w:p>
    <w:bookmarkEnd w:id="84"/>
    <w:p>
      <w:pPr>
        <w:spacing w:after="0"/>
        <w:ind w:left="0"/>
        <w:jc w:val="both"/>
      </w:pPr>
      <w:r>
        <w:rPr>
          <w:rFonts w:ascii="Times New Roman"/>
          <w:b w:val="false"/>
          <w:i w:val="false"/>
          <w:color w:val="000000"/>
          <w:sz w:val="28"/>
        </w:rPr>
        <w:t xml:space="preserve">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Типовой методике.</w:t>
      </w:r>
    </w:p>
    <w:bookmarkStart w:name="z99" w:id="85"/>
    <w:p>
      <w:pPr>
        <w:spacing w:after="0"/>
        <w:ind w:left="0"/>
        <w:jc w:val="left"/>
      </w:pPr>
      <w:r>
        <w:rPr>
          <w:rFonts w:ascii="Times New Roman"/>
          <w:b/>
          <w:i w:val="false"/>
          <w:color w:val="000000"/>
        </w:rPr>
        <w:t xml:space="preserve"> Глава 3. Порядок оценки служащих корпуса "Б" методом ранжирования</w:t>
      </w:r>
    </w:p>
    <w:bookmarkEnd w:id="85"/>
    <w:bookmarkStart w:name="z100" w:id="86"/>
    <w:p>
      <w:pPr>
        <w:spacing w:after="0"/>
        <w:ind w:left="0"/>
        <w:jc w:val="both"/>
      </w:pPr>
      <w:r>
        <w:rPr>
          <w:rFonts w:ascii="Times New Roman"/>
          <w:b w:val="false"/>
          <w:i w:val="false"/>
          <w:color w:val="000000"/>
          <w:sz w:val="28"/>
        </w:rPr>
        <w:t>
      28. Оценка служащих корпуса "Б" осуществляется по методу ранжирования.</w:t>
      </w:r>
    </w:p>
    <w:bookmarkEnd w:id="86"/>
    <w:bookmarkStart w:name="z101" w:id="87"/>
    <w:p>
      <w:pPr>
        <w:spacing w:after="0"/>
        <w:ind w:left="0"/>
        <w:jc w:val="both"/>
      </w:pPr>
      <w:r>
        <w:rPr>
          <w:rFonts w:ascii="Times New Roman"/>
          <w:b w:val="false"/>
          <w:i w:val="false"/>
          <w:color w:val="000000"/>
          <w:sz w:val="28"/>
        </w:rPr>
        <w:t xml:space="preserve">
      29. Оценка служащих корпуса "Б" по методу ранжирования осуществляется руководителем структурного подразделения/государственного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Типовой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87"/>
    <w:bookmarkStart w:name="z102" w:id="88"/>
    <w:p>
      <w:pPr>
        <w:spacing w:after="0"/>
        <w:ind w:left="0"/>
        <w:jc w:val="both"/>
      </w:pPr>
      <w:r>
        <w:rPr>
          <w:rFonts w:ascii="Times New Roman"/>
          <w:b w:val="false"/>
          <w:i w:val="false"/>
          <w:color w:val="000000"/>
          <w:sz w:val="28"/>
        </w:rPr>
        <w:t>
      30.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88"/>
    <w:bookmarkStart w:name="z103" w:id="89"/>
    <w:p>
      <w:pPr>
        <w:spacing w:after="0"/>
        <w:ind w:left="0"/>
        <w:jc w:val="both"/>
      </w:pPr>
      <w:r>
        <w:rPr>
          <w:rFonts w:ascii="Times New Roman"/>
          <w:b w:val="false"/>
          <w:i w:val="false"/>
          <w:color w:val="000000"/>
          <w:sz w:val="28"/>
        </w:rPr>
        <w:t>
      31. Оценивающему лицу оценочный лист направляется информационной системой, либо в случае ее отсутствия службой управления персоналом.</w:t>
      </w:r>
    </w:p>
    <w:bookmarkEnd w:id="89"/>
    <w:bookmarkStart w:name="z104" w:id="90"/>
    <w:p>
      <w:pPr>
        <w:spacing w:after="0"/>
        <w:ind w:left="0"/>
        <w:jc w:val="both"/>
      </w:pPr>
      <w:r>
        <w:rPr>
          <w:rFonts w:ascii="Times New Roman"/>
          <w:b w:val="false"/>
          <w:i w:val="false"/>
          <w:color w:val="000000"/>
          <w:sz w:val="28"/>
        </w:rPr>
        <w:t xml:space="preserve">
      Оценивающим лицом выставляются оценки (от 0 до 5-ти) в соответствующей графе оценочного листа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Типовой методике.</w:t>
      </w:r>
    </w:p>
    <w:bookmarkEnd w:id="90"/>
    <w:bookmarkStart w:name="z105" w:id="91"/>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bookmarkEnd w:id="91"/>
    <w:bookmarkStart w:name="z106" w:id="92"/>
    <w:p>
      <w:pPr>
        <w:spacing w:after="0"/>
        <w:ind w:left="0"/>
        <w:jc w:val="both"/>
      </w:pPr>
      <w:r>
        <w:rPr>
          <w:rFonts w:ascii="Times New Roman"/>
          <w:b w:val="false"/>
          <w:i w:val="false"/>
          <w:color w:val="000000"/>
          <w:sz w:val="28"/>
        </w:rPr>
        <w:t>
      32. Оценка служащих корпуса "Б" с учетом уровня достигнутых ими результатов при выполнении функциональных обязанностей, а также объема и сложности выполняемой работы в оцениваемом периоде определяется по следующим параметрам:</w:t>
      </w:r>
    </w:p>
    <w:bookmarkEnd w:id="92"/>
    <w:bookmarkStart w:name="z107" w:id="93"/>
    <w:p>
      <w:pPr>
        <w:spacing w:after="0"/>
        <w:ind w:left="0"/>
        <w:jc w:val="both"/>
      </w:pPr>
      <w:r>
        <w:rPr>
          <w:rFonts w:ascii="Times New Roman"/>
          <w:b w:val="false"/>
          <w:i w:val="false"/>
          <w:color w:val="000000"/>
          <w:sz w:val="28"/>
        </w:rPr>
        <w:t>
      качество выполнения функциональных обязанностей;</w:t>
      </w:r>
    </w:p>
    <w:bookmarkEnd w:id="93"/>
    <w:bookmarkStart w:name="z108" w:id="94"/>
    <w:p>
      <w:pPr>
        <w:spacing w:after="0"/>
        <w:ind w:left="0"/>
        <w:jc w:val="both"/>
      </w:pPr>
      <w:r>
        <w:rPr>
          <w:rFonts w:ascii="Times New Roman"/>
          <w:b w:val="false"/>
          <w:i w:val="false"/>
          <w:color w:val="000000"/>
          <w:sz w:val="28"/>
        </w:rPr>
        <w:t>
      соблюдение сроков выполнения задач;</w:t>
      </w:r>
    </w:p>
    <w:bookmarkEnd w:id="94"/>
    <w:bookmarkStart w:name="z109" w:id="95"/>
    <w:p>
      <w:pPr>
        <w:spacing w:after="0"/>
        <w:ind w:left="0"/>
        <w:jc w:val="both"/>
      </w:pPr>
      <w:r>
        <w:rPr>
          <w:rFonts w:ascii="Times New Roman"/>
          <w:b w:val="false"/>
          <w:i w:val="false"/>
          <w:color w:val="000000"/>
          <w:sz w:val="28"/>
        </w:rPr>
        <w:t>
      самостоятельность и инициативность;</w:t>
      </w:r>
    </w:p>
    <w:bookmarkEnd w:id="95"/>
    <w:bookmarkStart w:name="z110" w:id="96"/>
    <w:p>
      <w:pPr>
        <w:spacing w:after="0"/>
        <w:ind w:left="0"/>
        <w:jc w:val="both"/>
      </w:pPr>
      <w:r>
        <w:rPr>
          <w:rFonts w:ascii="Times New Roman"/>
          <w:b w:val="false"/>
          <w:i w:val="false"/>
          <w:color w:val="000000"/>
          <w:sz w:val="28"/>
        </w:rPr>
        <w:t>
      трудовая дисциплина.</w:t>
      </w:r>
    </w:p>
    <w:bookmarkEnd w:id="96"/>
    <w:bookmarkStart w:name="z111" w:id="97"/>
    <w:p>
      <w:pPr>
        <w:spacing w:after="0"/>
        <w:ind w:left="0"/>
        <w:jc w:val="left"/>
      </w:pPr>
      <w:r>
        <w:rPr>
          <w:rFonts w:ascii="Times New Roman"/>
          <w:b/>
          <w:i w:val="false"/>
          <w:color w:val="000000"/>
        </w:rPr>
        <w:t xml:space="preserve"> Глава 4. Порядок оценки по методу 360</w:t>
      </w:r>
    </w:p>
    <w:bookmarkEnd w:id="97"/>
    <w:bookmarkStart w:name="z112" w:id="98"/>
    <w:p>
      <w:pPr>
        <w:spacing w:after="0"/>
        <w:ind w:left="0"/>
        <w:jc w:val="both"/>
      </w:pPr>
      <w:r>
        <w:rPr>
          <w:rFonts w:ascii="Times New Roman"/>
          <w:b w:val="false"/>
          <w:i w:val="false"/>
          <w:color w:val="000000"/>
          <w:sz w:val="28"/>
        </w:rPr>
        <w:t>
      33.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98"/>
    <w:bookmarkStart w:name="z113" w:id="99"/>
    <w:p>
      <w:pPr>
        <w:spacing w:after="0"/>
        <w:ind w:left="0"/>
        <w:jc w:val="both"/>
      </w:pPr>
      <w:r>
        <w:rPr>
          <w:rFonts w:ascii="Times New Roman"/>
          <w:b w:val="false"/>
          <w:i w:val="false"/>
          <w:color w:val="000000"/>
          <w:sz w:val="28"/>
        </w:rPr>
        <w:t xml:space="preserve">
      Руководители структурных подразделений (государственного органа) проходят оценку методом 360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Типовой методике, служащие корпуса "Б"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Типовой методике.</w:t>
      </w:r>
    </w:p>
    <w:bookmarkEnd w:id="99"/>
    <w:bookmarkStart w:name="z114" w:id="100"/>
    <w:p>
      <w:pPr>
        <w:spacing w:after="0"/>
        <w:ind w:left="0"/>
        <w:jc w:val="both"/>
      </w:pPr>
      <w:r>
        <w:rPr>
          <w:rFonts w:ascii="Times New Roman"/>
          <w:b w:val="false"/>
          <w:i w:val="false"/>
          <w:color w:val="000000"/>
          <w:sz w:val="28"/>
        </w:rPr>
        <w:t>
      34. Методом 360 оцениваются следующие компетенции в зависимости от категории оцениваемых лиц:</w:t>
      </w:r>
    </w:p>
    <w:bookmarkEnd w:id="100"/>
    <w:bookmarkStart w:name="z115" w:id="101"/>
    <w:p>
      <w:pPr>
        <w:spacing w:after="0"/>
        <w:ind w:left="0"/>
        <w:jc w:val="both"/>
      </w:pPr>
      <w:r>
        <w:rPr>
          <w:rFonts w:ascii="Times New Roman"/>
          <w:b w:val="false"/>
          <w:i w:val="false"/>
          <w:color w:val="000000"/>
          <w:sz w:val="28"/>
        </w:rPr>
        <w:t>
      для руководителей структурных подразделений:</w:t>
      </w:r>
    </w:p>
    <w:bookmarkEnd w:id="101"/>
    <w:bookmarkStart w:name="z116" w:id="102"/>
    <w:p>
      <w:pPr>
        <w:spacing w:after="0"/>
        <w:ind w:left="0"/>
        <w:jc w:val="both"/>
      </w:pPr>
      <w:r>
        <w:rPr>
          <w:rFonts w:ascii="Times New Roman"/>
          <w:b w:val="false"/>
          <w:i w:val="false"/>
          <w:color w:val="000000"/>
          <w:sz w:val="28"/>
        </w:rPr>
        <w:t>
      управление деятельностью;</w:t>
      </w:r>
    </w:p>
    <w:bookmarkEnd w:id="102"/>
    <w:bookmarkStart w:name="z117" w:id="103"/>
    <w:p>
      <w:pPr>
        <w:spacing w:after="0"/>
        <w:ind w:left="0"/>
        <w:jc w:val="both"/>
      </w:pPr>
      <w:r>
        <w:rPr>
          <w:rFonts w:ascii="Times New Roman"/>
          <w:b w:val="false"/>
          <w:i w:val="false"/>
          <w:color w:val="000000"/>
          <w:sz w:val="28"/>
        </w:rPr>
        <w:t>
      выстраивание эффективных коммуникаций;</w:t>
      </w:r>
    </w:p>
    <w:bookmarkEnd w:id="103"/>
    <w:bookmarkStart w:name="z118" w:id="104"/>
    <w:p>
      <w:pPr>
        <w:spacing w:after="0"/>
        <w:ind w:left="0"/>
        <w:jc w:val="both"/>
      </w:pPr>
      <w:r>
        <w:rPr>
          <w:rFonts w:ascii="Times New Roman"/>
          <w:b w:val="false"/>
          <w:i w:val="false"/>
          <w:color w:val="000000"/>
          <w:sz w:val="28"/>
        </w:rPr>
        <w:t>
      следование этическим нормам и принципам;</w:t>
      </w:r>
    </w:p>
    <w:bookmarkEnd w:id="104"/>
    <w:bookmarkStart w:name="z119" w:id="105"/>
    <w:p>
      <w:pPr>
        <w:spacing w:after="0"/>
        <w:ind w:left="0"/>
        <w:jc w:val="both"/>
      </w:pPr>
      <w:r>
        <w:rPr>
          <w:rFonts w:ascii="Times New Roman"/>
          <w:b w:val="false"/>
          <w:i w:val="false"/>
          <w:color w:val="000000"/>
          <w:sz w:val="28"/>
        </w:rPr>
        <w:t>
      управление изменениями;</w:t>
      </w:r>
    </w:p>
    <w:bookmarkEnd w:id="105"/>
    <w:bookmarkStart w:name="z120" w:id="106"/>
    <w:p>
      <w:pPr>
        <w:spacing w:after="0"/>
        <w:ind w:left="0"/>
        <w:jc w:val="both"/>
      </w:pPr>
      <w:r>
        <w:rPr>
          <w:rFonts w:ascii="Times New Roman"/>
          <w:b w:val="false"/>
          <w:i w:val="false"/>
          <w:color w:val="000000"/>
          <w:sz w:val="28"/>
        </w:rPr>
        <w:t>
      ориентация на результат;</w:t>
      </w:r>
    </w:p>
    <w:bookmarkEnd w:id="106"/>
    <w:bookmarkStart w:name="z121" w:id="107"/>
    <w:p>
      <w:pPr>
        <w:spacing w:after="0"/>
        <w:ind w:left="0"/>
        <w:jc w:val="both"/>
      </w:pPr>
      <w:r>
        <w:rPr>
          <w:rFonts w:ascii="Times New Roman"/>
          <w:b w:val="false"/>
          <w:i w:val="false"/>
          <w:color w:val="000000"/>
          <w:sz w:val="28"/>
        </w:rPr>
        <w:t>
      самостоятельность и навыки принятия решений;</w:t>
      </w:r>
    </w:p>
    <w:bookmarkEnd w:id="107"/>
    <w:bookmarkStart w:name="z122" w:id="108"/>
    <w:p>
      <w:pPr>
        <w:spacing w:after="0"/>
        <w:ind w:left="0"/>
        <w:jc w:val="both"/>
      </w:pPr>
      <w:r>
        <w:rPr>
          <w:rFonts w:ascii="Times New Roman"/>
          <w:b w:val="false"/>
          <w:i w:val="false"/>
          <w:color w:val="000000"/>
          <w:sz w:val="28"/>
        </w:rPr>
        <w:t>
      управление командой;</w:t>
      </w:r>
    </w:p>
    <w:bookmarkEnd w:id="108"/>
    <w:bookmarkStart w:name="z123" w:id="109"/>
    <w:p>
      <w:pPr>
        <w:spacing w:after="0"/>
        <w:ind w:left="0"/>
        <w:jc w:val="both"/>
      </w:pPr>
      <w:r>
        <w:rPr>
          <w:rFonts w:ascii="Times New Roman"/>
          <w:b w:val="false"/>
          <w:i w:val="false"/>
          <w:color w:val="000000"/>
          <w:sz w:val="28"/>
        </w:rPr>
        <w:t>
      лидерские качества;</w:t>
      </w:r>
    </w:p>
    <w:bookmarkEnd w:id="109"/>
    <w:bookmarkStart w:name="z124" w:id="110"/>
    <w:p>
      <w:pPr>
        <w:spacing w:after="0"/>
        <w:ind w:left="0"/>
        <w:jc w:val="both"/>
      </w:pPr>
      <w:r>
        <w:rPr>
          <w:rFonts w:ascii="Times New Roman"/>
          <w:b w:val="false"/>
          <w:i w:val="false"/>
          <w:color w:val="000000"/>
          <w:sz w:val="28"/>
        </w:rPr>
        <w:t>
      сотрудничество;</w:t>
      </w:r>
    </w:p>
    <w:bookmarkEnd w:id="110"/>
    <w:bookmarkStart w:name="z125" w:id="111"/>
    <w:p>
      <w:pPr>
        <w:spacing w:after="0"/>
        <w:ind w:left="0"/>
        <w:jc w:val="both"/>
      </w:pPr>
      <w:r>
        <w:rPr>
          <w:rFonts w:ascii="Times New Roman"/>
          <w:b w:val="false"/>
          <w:i w:val="false"/>
          <w:color w:val="000000"/>
          <w:sz w:val="28"/>
        </w:rPr>
        <w:t>
      оперативность;</w:t>
      </w:r>
    </w:p>
    <w:bookmarkEnd w:id="111"/>
    <w:bookmarkStart w:name="z126" w:id="112"/>
    <w:p>
      <w:pPr>
        <w:spacing w:after="0"/>
        <w:ind w:left="0"/>
        <w:jc w:val="both"/>
      </w:pPr>
      <w:r>
        <w:rPr>
          <w:rFonts w:ascii="Times New Roman"/>
          <w:b w:val="false"/>
          <w:i w:val="false"/>
          <w:color w:val="000000"/>
          <w:sz w:val="28"/>
        </w:rPr>
        <w:t>
      саморазвитие;</w:t>
      </w:r>
    </w:p>
    <w:bookmarkEnd w:id="112"/>
    <w:bookmarkStart w:name="z127" w:id="113"/>
    <w:p>
      <w:pPr>
        <w:spacing w:after="0"/>
        <w:ind w:left="0"/>
        <w:jc w:val="both"/>
      </w:pPr>
      <w:r>
        <w:rPr>
          <w:rFonts w:ascii="Times New Roman"/>
          <w:b w:val="false"/>
          <w:i w:val="false"/>
          <w:color w:val="000000"/>
          <w:sz w:val="28"/>
        </w:rPr>
        <w:t>
      инициативность;</w:t>
      </w:r>
    </w:p>
    <w:bookmarkEnd w:id="113"/>
    <w:bookmarkStart w:name="z128" w:id="114"/>
    <w:p>
      <w:pPr>
        <w:spacing w:after="0"/>
        <w:ind w:left="0"/>
        <w:jc w:val="both"/>
      </w:pPr>
      <w:r>
        <w:rPr>
          <w:rFonts w:ascii="Times New Roman"/>
          <w:b w:val="false"/>
          <w:i w:val="false"/>
          <w:color w:val="000000"/>
          <w:sz w:val="28"/>
        </w:rPr>
        <w:t>
      для служащих корпуса "Б":</w:t>
      </w:r>
    </w:p>
    <w:bookmarkEnd w:id="114"/>
    <w:bookmarkStart w:name="z129" w:id="115"/>
    <w:p>
      <w:pPr>
        <w:spacing w:after="0"/>
        <w:ind w:left="0"/>
        <w:jc w:val="both"/>
      </w:pPr>
      <w:r>
        <w:rPr>
          <w:rFonts w:ascii="Times New Roman"/>
          <w:b w:val="false"/>
          <w:i w:val="false"/>
          <w:color w:val="000000"/>
          <w:sz w:val="28"/>
        </w:rPr>
        <w:t>
      выстраивание эффективных коммуникаций;</w:t>
      </w:r>
    </w:p>
    <w:bookmarkEnd w:id="115"/>
    <w:bookmarkStart w:name="z130" w:id="116"/>
    <w:p>
      <w:pPr>
        <w:spacing w:after="0"/>
        <w:ind w:left="0"/>
        <w:jc w:val="both"/>
      </w:pPr>
      <w:r>
        <w:rPr>
          <w:rFonts w:ascii="Times New Roman"/>
          <w:b w:val="false"/>
          <w:i w:val="false"/>
          <w:color w:val="000000"/>
          <w:sz w:val="28"/>
        </w:rPr>
        <w:t>
      следование этическим нормам и принципам;</w:t>
      </w:r>
    </w:p>
    <w:bookmarkEnd w:id="116"/>
    <w:bookmarkStart w:name="z131" w:id="117"/>
    <w:p>
      <w:pPr>
        <w:spacing w:after="0"/>
        <w:ind w:left="0"/>
        <w:jc w:val="both"/>
      </w:pPr>
      <w:r>
        <w:rPr>
          <w:rFonts w:ascii="Times New Roman"/>
          <w:b w:val="false"/>
          <w:i w:val="false"/>
          <w:color w:val="000000"/>
          <w:sz w:val="28"/>
        </w:rPr>
        <w:t>
      управление изменениями;</w:t>
      </w:r>
    </w:p>
    <w:bookmarkEnd w:id="117"/>
    <w:bookmarkStart w:name="z132" w:id="118"/>
    <w:p>
      <w:pPr>
        <w:spacing w:after="0"/>
        <w:ind w:left="0"/>
        <w:jc w:val="both"/>
      </w:pPr>
      <w:r>
        <w:rPr>
          <w:rFonts w:ascii="Times New Roman"/>
          <w:b w:val="false"/>
          <w:i w:val="false"/>
          <w:color w:val="000000"/>
          <w:sz w:val="28"/>
        </w:rPr>
        <w:t>
      ориентация на результат;</w:t>
      </w:r>
    </w:p>
    <w:bookmarkEnd w:id="118"/>
    <w:bookmarkStart w:name="z133" w:id="119"/>
    <w:p>
      <w:pPr>
        <w:spacing w:after="0"/>
        <w:ind w:left="0"/>
        <w:jc w:val="both"/>
      </w:pPr>
      <w:r>
        <w:rPr>
          <w:rFonts w:ascii="Times New Roman"/>
          <w:b w:val="false"/>
          <w:i w:val="false"/>
          <w:color w:val="000000"/>
          <w:sz w:val="28"/>
        </w:rPr>
        <w:t>
      самостоятельность и навыки принятия решений;</w:t>
      </w:r>
    </w:p>
    <w:bookmarkEnd w:id="119"/>
    <w:bookmarkStart w:name="z134" w:id="120"/>
    <w:p>
      <w:pPr>
        <w:spacing w:after="0"/>
        <w:ind w:left="0"/>
        <w:jc w:val="both"/>
      </w:pPr>
      <w:r>
        <w:rPr>
          <w:rFonts w:ascii="Times New Roman"/>
          <w:b w:val="false"/>
          <w:i w:val="false"/>
          <w:color w:val="000000"/>
          <w:sz w:val="28"/>
        </w:rPr>
        <w:t>
      сотрудничество;</w:t>
      </w:r>
    </w:p>
    <w:bookmarkEnd w:id="120"/>
    <w:bookmarkStart w:name="z135" w:id="121"/>
    <w:p>
      <w:pPr>
        <w:spacing w:after="0"/>
        <w:ind w:left="0"/>
        <w:jc w:val="both"/>
      </w:pPr>
      <w:r>
        <w:rPr>
          <w:rFonts w:ascii="Times New Roman"/>
          <w:b w:val="false"/>
          <w:i w:val="false"/>
          <w:color w:val="000000"/>
          <w:sz w:val="28"/>
        </w:rPr>
        <w:t>
      оперативность;</w:t>
      </w:r>
    </w:p>
    <w:bookmarkEnd w:id="121"/>
    <w:bookmarkStart w:name="z136" w:id="122"/>
    <w:p>
      <w:pPr>
        <w:spacing w:after="0"/>
        <w:ind w:left="0"/>
        <w:jc w:val="both"/>
      </w:pPr>
      <w:r>
        <w:rPr>
          <w:rFonts w:ascii="Times New Roman"/>
          <w:b w:val="false"/>
          <w:i w:val="false"/>
          <w:color w:val="000000"/>
          <w:sz w:val="28"/>
        </w:rPr>
        <w:t>
      саморазвитие.</w:t>
      </w:r>
    </w:p>
    <w:bookmarkEnd w:id="122"/>
    <w:bookmarkStart w:name="z137" w:id="123"/>
    <w:p>
      <w:pPr>
        <w:spacing w:after="0"/>
        <w:ind w:left="0"/>
        <w:jc w:val="both"/>
      </w:pPr>
      <w:r>
        <w:rPr>
          <w:rFonts w:ascii="Times New Roman"/>
          <w:b w:val="false"/>
          <w:i w:val="false"/>
          <w:color w:val="000000"/>
          <w:sz w:val="28"/>
        </w:rPr>
        <w:t>
      35.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123"/>
    <w:bookmarkStart w:name="z138" w:id="124"/>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bookmarkEnd w:id="124"/>
    <w:bookmarkStart w:name="z139" w:id="125"/>
    <w:p>
      <w:pPr>
        <w:spacing w:after="0"/>
        <w:ind w:left="0"/>
        <w:jc w:val="both"/>
      </w:pPr>
      <w:r>
        <w:rPr>
          <w:rFonts w:ascii="Times New Roman"/>
          <w:b w:val="false"/>
          <w:i w:val="false"/>
          <w:color w:val="000000"/>
          <w:sz w:val="28"/>
        </w:rPr>
        <w:t>
      В круг опрашиваемых лиц включаются:</w:t>
      </w:r>
    </w:p>
    <w:bookmarkEnd w:id="125"/>
    <w:bookmarkStart w:name="z140" w:id="126"/>
    <w:p>
      <w:pPr>
        <w:spacing w:after="0"/>
        <w:ind w:left="0"/>
        <w:jc w:val="both"/>
      </w:pPr>
      <w:r>
        <w:rPr>
          <w:rFonts w:ascii="Times New Roman"/>
          <w:b w:val="false"/>
          <w:i w:val="false"/>
          <w:color w:val="000000"/>
          <w:sz w:val="28"/>
        </w:rPr>
        <w:t>
      1) непосредственный руководитель;</w:t>
      </w:r>
    </w:p>
    <w:bookmarkEnd w:id="126"/>
    <w:bookmarkStart w:name="z141" w:id="127"/>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bookmarkEnd w:id="127"/>
    <w:bookmarkStart w:name="z142" w:id="128"/>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End w:id="128"/>
    <w:bookmarkStart w:name="z143" w:id="129"/>
    <w:p>
      <w:pPr>
        <w:spacing w:after="0"/>
        <w:ind w:left="0"/>
        <w:jc w:val="both"/>
      </w:pPr>
      <w:r>
        <w:rPr>
          <w:rFonts w:ascii="Times New Roman"/>
          <w:b w:val="false"/>
          <w:i w:val="false"/>
          <w:color w:val="000000"/>
          <w:sz w:val="28"/>
        </w:rPr>
        <w:t xml:space="preserve">
      36.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Типовой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129"/>
    <w:bookmarkStart w:name="z144" w:id="130"/>
    <w:p>
      <w:pPr>
        <w:spacing w:after="0"/>
        <w:ind w:left="0"/>
        <w:jc w:val="left"/>
      </w:pPr>
      <w:r>
        <w:rPr>
          <w:rFonts w:ascii="Times New Roman"/>
          <w:b/>
          <w:i w:val="false"/>
          <w:color w:val="000000"/>
        </w:rPr>
        <w:t xml:space="preserve"> Глава 5. Порядок проведения калибровочных сессий и предоставления обратной связи</w:t>
      </w:r>
    </w:p>
    <w:bookmarkEnd w:id="130"/>
    <w:bookmarkStart w:name="z145" w:id="131"/>
    <w:p>
      <w:pPr>
        <w:spacing w:after="0"/>
        <w:ind w:left="0"/>
        <w:jc w:val="both"/>
      </w:pPr>
      <w:r>
        <w:rPr>
          <w:rFonts w:ascii="Times New Roman"/>
          <w:b w:val="false"/>
          <w:i w:val="false"/>
          <w:color w:val="000000"/>
          <w:sz w:val="28"/>
        </w:rPr>
        <w:t xml:space="preserve">
      37.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w:t>
      </w:r>
      <w:r>
        <w:rPr>
          <w:rFonts w:ascii="Times New Roman"/>
          <w:b w:val="false"/>
          <w:i w:val="false"/>
          <w:color w:val="000000"/>
          <w:sz w:val="28"/>
        </w:rPr>
        <w:t>пункте 12</w:t>
      </w:r>
      <w:r>
        <w:rPr>
          <w:rFonts w:ascii="Times New Roman"/>
          <w:b w:val="false"/>
          <w:i w:val="false"/>
          <w:color w:val="000000"/>
          <w:sz w:val="28"/>
        </w:rPr>
        <w:t xml:space="preserve"> настоящей Методики.</w:t>
      </w:r>
    </w:p>
    <w:bookmarkEnd w:id="131"/>
    <w:bookmarkStart w:name="z146" w:id="132"/>
    <w:p>
      <w:pPr>
        <w:spacing w:after="0"/>
        <w:ind w:left="0"/>
        <w:jc w:val="both"/>
      </w:pPr>
      <w:r>
        <w:rPr>
          <w:rFonts w:ascii="Times New Roman"/>
          <w:b w:val="false"/>
          <w:i w:val="false"/>
          <w:color w:val="000000"/>
          <w:sz w:val="28"/>
        </w:rPr>
        <w:t>
      38.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132"/>
    <w:bookmarkStart w:name="z147" w:id="133"/>
    <w:p>
      <w:pPr>
        <w:spacing w:after="0"/>
        <w:ind w:left="0"/>
        <w:jc w:val="both"/>
      </w:pPr>
      <w:r>
        <w:rPr>
          <w:rFonts w:ascii="Times New Roman"/>
          <w:b w:val="false"/>
          <w:i w:val="false"/>
          <w:color w:val="000000"/>
          <w:sz w:val="28"/>
        </w:rPr>
        <w:t xml:space="preserve">
      39. Калибровочная сессия проводится в течение десяти рабочих дней со дня обращения служащего в порядке, предусмотренном в </w:t>
      </w:r>
      <w:r>
        <w:rPr>
          <w:rFonts w:ascii="Times New Roman"/>
          <w:b w:val="false"/>
          <w:i w:val="false"/>
          <w:color w:val="000000"/>
          <w:sz w:val="28"/>
        </w:rPr>
        <w:t>пункте 12</w:t>
      </w:r>
      <w:r>
        <w:rPr>
          <w:rFonts w:ascii="Times New Roman"/>
          <w:b w:val="false"/>
          <w:i w:val="false"/>
          <w:color w:val="000000"/>
          <w:sz w:val="28"/>
        </w:rPr>
        <w:t xml:space="preserve"> настоящей Методики.</w:t>
      </w:r>
    </w:p>
    <w:bookmarkEnd w:id="133"/>
    <w:bookmarkStart w:name="z148" w:id="134"/>
    <w:p>
      <w:pPr>
        <w:spacing w:after="0"/>
        <w:ind w:left="0"/>
        <w:jc w:val="both"/>
      </w:pPr>
      <w:r>
        <w:rPr>
          <w:rFonts w:ascii="Times New Roman"/>
          <w:b w:val="false"/>
          <w:i w:val="false"/>
          <w:color w:val="000000"/>
          <w:sz w:val="28"/>
        </w:rPr>
        <w:t>
      40. Служба управления персоналом организовывает деятельность калибровочной сессии.</w:t>
      </w:r>
    </w:p>
    <w:bookmarkEnd w:id="134"/>
    <w:bookmarkStart w:name="z149" w:id="135"/>
    <w:p>
      <w:pPr>
        <w:spacing w:after="0"/>
        <w:ind w:left="0"/>
        <w:jc w:val="both"/>
      </w:pPr>
      <w:r>
        <w:rPr>
          <w:rFonts w:ascii="Times New Roman"/>
          <w:b w:val="false"/>
          <w:i w:val="false"/>
          <w:color w:val="000000"/>
          <w:sz w:val="28"/>
        </w:rPr>
        <w:t>
      41. На калибровочной сессии оценивающее лицо кратко описывает работу оцениваемого лица и аргументирует свою оценку.</w:t>
      </w:r>
    </w:p>
    <w:bookmarkEnd w:id="135"/>
    <w:bookmarkStart w:name="z150" w:id="136"/>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bookmarkEnd w:id="136"/>
    <w:bookmarkStart w:name="z151" w:id="137"/>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bookmarkEnd w:id="137"/>
    <w:bookmarkStart w:name="z152" w:id="138"/>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 информационной системе (при наличии технической возможности) в течение трех рабочих дней со дня его подписания.</w:t>
      </w:r>
    </w:p>
    <w:bookmarkEnd w:id="138"/>
    <w:bookmarkStart w:name="z153" w:id="139"/>
    <w:p>
      <w:pPr>
        <w:spacing w:after="0"/>
        <w:ind w:left="0"/>
        <w:jc w:val="both"/>
      </w:pPr>
      <w:r>
        <w:rPr>
          <w:rFonts w:ascii="Times New Roman"/>
          <w:b w:val="false"/>
          <w:i w:val="false"/>
          <w:color w:val="000000"/>
          <w:sz w:val="28"/>
        </w:rPr>
        <w:t>
      42.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139"/>
    <w:p>
      <w:pPr>
        <w:spacing w:after="0"/>
        <w:ind w:left="0"/>
        <w:jc w:val="both"/>
      </w:pPr>
      <w:r>
        <w:rPr>
          <w:rFonts w:ascii="Times New Roman"/>
          <w:b w:val="false"/>
          <w:i w:val="false"/>
          <w:color w:val="000000"/>
          <w:sz w:val="28"/>
        </w:rPr>
        <w:t>
      Во время встречи обсуждаются следующие вопросы:</w:t>
      </w:r>
    </w:p>
    <w:bookmarkStart w:name="z155" w:id="140"/>
    <w:p>
      <w:pPr>
        <w:spacing w:after="0"/>
        <w:ind w:left="0"/>
        <w:jc w:val="both"/>
      </w:pPr>
      <w:r>
        <w:rPr>
          <w:rFonts w:ascii="Times New Roman"/>
          <w:b w:val="false"/>
          <w:i w:val="false"/>
          <w:color w:val="000000"/>
          <w:sz w:val="28"/>
        </w:rPr>
        <w:t>
      обзор достижений за оцениваемый период;</w:t>
      </w:r>
    </w:p>
    <w:bookmarkEnd w:id="140"/>
    <w:bookmarkStart w:name="z156" w:id="141"/>
    <w:p>
      <w:pPr>
        <w:spacing w:after="0"/>
        <w:ind w:left="0"/>
        <w:jc w:val="both"/>
      </w:pPr>
      <w:r>
        <w:rPr>
          <w:rFonts w:ascii="Times New Roman"/>
          <w:b w:val="false"/>
          <w:i w:val="false"/>
          <w:color w:val="000000"/>
          <w:sz w:val="28"/>
        </w:rPr>
        <w:t>
      обзор развития навыков и компетенций;</w:t>
      </w:r>
    </w:p>
    <w:bookmarkEnd w:id="141"/>
    <w:bookmarkStart w:name="z157" w:id="142"/>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bookmarkEnd w:id="142"/>
    <w:bookmarkStart w:name="z158" w:id="143"/>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Глава 6 действует до 31.08.2023 постановлением акимата города Лисаковска Костанайской области от 25.07.2023 </w:t>
      </w:r>
      <w:r>
        <w:rPr>
          <w:rFonts w:ascii="Times New Roman"/>
          <w:b w:val="false"/>
          <w:i w:val="false"/>
          <w:color w:val="000000"/>
          <w:sz w:val="28"/>
        </w:rPr>
        <w:t>№ 175</w:t>
      </w:r>
      <w:r>
        <w:rPr>
          <w:rFonts w:ascii="Times New Roman"/>
          <w:b w:val="false"/>
          <w:i w:val="false"/>
          <w:color w:val="ff0000"/>
          <w:sz w:val="28"/>
        </w:rPr>
        <w:t>.</w:t>
      </w:r>
      <w:r>
        <w:br/>
      </w:r>
      <w:r>
        <w:rPr>
          <w:rFonts w:ascii="Times New Roman"/>
          <w:b w:val="false"/>
          <w:i w:val="false"/>
          <w:color w:val="000000"/>
          <w:sz w:val="28"/>
        </w:rPr>
        <w:t>
</w:t>
      </w:r>
    </w:p>
    <w:bookmarkStart w:name="z154" w:id="144"/>
    <w:p>
      <w:pPr>
        <w:spacing w:after="0"/>
        <w:ind w:left="0"/>
        <w:jc w:val="left"/>
      </w:pPr>
      <w:r>
        <w:rPr>
          <w:rFonts w:ascii="Times New Roman"/>
          <w:b/>
          <w:i w:val="false"/>
          <w:color w:val="000000"/>
        </w:rPr>
        <w:t xml:space="preserve"> Глава 6. Порядок оценки деятельности административных государственных служащих корпуса "Б" за период работы с 1 июля 2021 года по 31 декабря 2022 года, находящихся в социальных отпусках, периоде временной нетрудоспособности</w:t>
      </w:r>
    </w:p>
    <w:bookmarkEnd w:id="144"/>
    <w:bookmarkStart w:name="z160" w:id="145"/>
    <w:p>
      <w:pPr>
        <w:spacing w:after="0"/>
        <w:ind w:left="0"/>
        <w:jc w:val="both"/>
      </w:pPr>
      <w:r>
        <w:rPr>
          <w:rFonts w:ascii="Times New Roman"/>
          <w:b w:val="false"/>
          <w:i w:val="false"/>
          <w:color w:val="000000"/>
          <w:sz w:val="28"/>
        </w:rPr>
        <w:t xml:space="preserve">
      43.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Типовой методике.</w:t>
      </w:r>
    </w:p>
    <w:bookmarkEnd w:id="145"/>
    <w:bookmarkStart w:name="z161" w:id="146"/>
    <w:p>
      <w:pPr>
        <w:spacing w:after="0"/>
        <w:ind w:left="0"/>
        <w:jc w:val="both"/>
      </w:pPr>
      <w:r>
        <w:rPr>
          <w:rFonts w:ascii="Times New Roman"/>
          <w:b w:val="false"/>
          <w:i w:val="false"/>
          <w:color w:val="000000"/>
          <w:sz w:val="28"/>
        </w:rPr>
        <w:t>
      44. Индивидуальный план работы, с соответствующими КЦИ, утверждается вышестоящим руководителем.</w:t>
      </w:r>
    </w:p>
    <w:bookmarkEnd w:id="146"/>
    <w:bookmarkStart w:name="z162" w:id="147"/>
    <w:p>
      <w:pPr>
        <w:spacing w:after="0"/>
        <w:ind w:left="0"/>
        <w:jc w:val="both"/>
      </w:pPr>
      <w:r>
        <w:rPr>
          <w:rFonts w:ascii="Times New Roman"/>
          <w:b w:val="false"/>
          <w:i w:val="false"/>
          <w:color w:val="000000"/>
          <w:sz w:val="28"/>
        </w:rPr>
        <w:t>
      45.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147"/>
    <w:bookmarkStart w:name="z163" w:id="148"/>
    <w:p>
      <w:pPr>
        <w:spacing w:after="0"/>
        <w:ind w:left="0"/>
        <w:jc w:val="both"/>
      </w:pPr>
      <w:r>
        <w:rPr>
          <w:rFonts w:ascii="Times New Roman"/>
          <w:b w:val="false"/>
          <w:i w:val="false"/>
          <w:color w:val="000000"/>
          <w:sz w:val="28"/>
        </w:rPr>
        <w:t>
      46. КЦИ являются:</w:t>
      </w:r>
    </w:p>
    <w:bookmarkEnd w:id="148"/>
    <w:bookmarkStart w:name="z164" w:id="149"/>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149"/>
    <w:bookmarkStart w:name="z165" w:id="150"/>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150"/>
    <w:bookmarkStart w:name="z166" w:id="151"/>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151"/>
    <w:bookmarkStart w:name="z167" w:id="152"/>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152"/>
    <w:bookmarkStart w:name="z168" w:id="153"/>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соглашения служащего корпуса "А".</w:t>
      </w:r>
    </w:p>
    <w:bookmarkEnd w:id="153"/>
    <w:bookmarkStart w:name="z169" w:id="154"/>
    <w:p>
      <w:pPr>
        <w:spacing w:after="0"/>
        <w:ind w:left="0"/>
        <w:jc w:val="both"/>
      </w:pPr>
      <w:r>
        <w:rPr>
          <w:rFonts w:ascii="Times New Roman"/>
          <w:b w:val="false"/>
          <w:i w:val="false"/>
          <w:color w:val="000000"/>
          <w:sz w:val="28"/>
        </w:rPr>
        <w:t>
      47. Количество КЦИ составляет 5.</w:t>
      </w:r>
    </w:p>
    <w:bookmarkEnd w:id="154"/>
    <w:bookmarkStart w:name="z170" w:id="155"/>
    <w:p>
      <w:pPr>
        <w:spacing w:after="0"/>
        <w:ind w:left="0"/>
        <w:jc w:val="left"/>
      </w:pPr>
      <w:r>
        <w:rPr>
          <w:rFonts w:ascii="Times New Roman"/>
          <w:b/>
          <w:i w:val="false"/>
          <w:color w:val="000000"/>
        </w:rPr>
        <w:t xml:space="preserve"> Параграф 1. Порядок оценки достижения КЦИ</w:t>
      </w:r>
    </w:p>
    <w:bookmarkEnd w:id="155"/>
    <w:bookmarkStart w:name="z171" w:id="156"/>
    <w:p>
      <w:pPr>
        <w:spacing w:after="0"/>
        <w:ind w:left="0"/>
        <w:jc w:val="both"/>
      </w:pPr>
      <w:r>
        <w:rPr>
          <w:rFonts w:ascii="Times New Roman"/>
          <w:b w:val="false"/>
          <w:i w:val="false"/>
          <w:color w:val="000000"/>
          <w:sz w:val="28"/>
        </w:rPr>
        <w:t xml:space="preserve">
      48.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Типовой методике, и подписывает его.</w:t>
      </w:r>
    </w:p>
    <w:bookmarkEnd w:id="156"/>
    <w:bookmarkStart w:name="z172" w:id="157"/>
    <w:p>
      <w:pPr>
        <w:spacing w:after="0"/>
        <w:ind w:left="0"/>
        <w:jc w:val="both"/>
      </w:pPr>
      <w:r>
        <w:rPr>
          <w:rFonts w:ascii="Times New Roman"/>
          <w:b w:val="false"/>
          <w:i w:val="false"/>
          <w:color w:val="000000"/>
          <w:sz w:val="28"/>
        </w:rPr>
        <w:t>
      49.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157"/>
    <w:bookmarkStart w:name="z173" w:id="158"/>
    <w:p>
      <w:pPr>
        <w:spacing w:after="0"/>
        <w:ind w:left="0"/>
        <w:jc w:val="both"/>
      </w:pPr>
      <w:r>
        <w:rPr>
          <w:rFonts w:ascii="Times New Roman"/>
          <w:b w:val="false"/>
          <w:i w:val="false"/>
          <w:color w:val="000000"/>
          <w:sz w:val="28"/>
        </w:rPr>
        <w:t>
      при достижении всех КЦИ ставится оценка "Выполняет функциональные обязанности эффективно".</w:t>
      </w:r>
    </w:p>
    <w:bookmarkEnd w:id="158"/>
    <w:bookmarkStart w:name="z174" w:id="159"/>
    <w:p>
      <w:pPr>
        <w:spacing w:after="0"/>
        <w:ind w:left="0"/>
        <w:jc w:val="both"/>
      </w:pPr>
      <w:r>
        <w:rPr>
          <w:rFonts w:ascii="Times New Roman"/>
          <w:b w:val="false"/>
          <w:i w:val="false"/>
          <w:color w:val="000000"/>
          <w:sz w:val="28"/>
        </w:rPr>
        <w:t>
      при достижении 4 из 5 КЦИ ставится оценка "Выполняет функциональные обязанности надлежащим образом".</w:t>
      </w:r>
    </w:p>
    <w:bookmarkEnd w:id="159"/>
    <w:bookmarkStart w:name="z175" w:id="160"/>
    <w:p>
      <w:pPr>
        <w:spacing w:after="0"/>
        <w:ind w:left="0"/>
        <w:jc w:val="both"/>
      </w:pPr>
      <w:r>
        <w:rPr>
          <w:rFonts w:ascii="Times New Roman"/>
          <w:b w:val="false"/>
          <w:i w:val="false"/>
          <w:color w:val="000000"/>
          <w:sz w:val="28"/>
        </w:rPr>
        <w:t>
      при достижении 3 из 5 КЦИ ставится оценка "Выполняет функциональные обязанности удовлетворительно".</w:t>
      </w:r>
    </w:p>
    <w:bookmarkEnd w:id="160"/>
    <w:bookmarkStart w:name="z176" w:id="161"/>
    <w:p>
      <w:pPr>
        <w:spacing w:after="0"/>
        <w:ind w:left="0"/>
        <w:jc w:val="both"/>
      </w:pPr>
      <w:r>
        <w:rPr>
          <w:rFonts w:ascii="Times New Roman"/>
          <w:b w:val="false"/>
          <w:i w:val="false"/>
          <w:color w:val="000000"/>
          <w:sz w:val="28"/>
        </w:rPr>
        <w:t>
      при достижении менее 3 из 5 КЦИ ставится оценка "Выполняет функциональные обязанности не удовлетворительно".</w:t>
      </w:r>
    </w:p>
    <w:bookmarkEnd w:id="161"/>
    <w:bookmarkStart w:name="z177" w:id="162"/>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162"/>
    <w:bookmarkStart w:name="z178" w:id="163"/>
    <w:p>
      <w:pPr>
        <w:spacing w:after="0"/>
        <w:ind w:left="0"/>
        <w:jc w:val="both"/>
      </w:pPr>
      <w:r>
        <w:rPr>
          <w:rFonts w:ascii="Times New Roman"/>
          <w:b w:val="false"/>
          <w:i w:val="false"/>
          <w:color w:val="000000"/>
          <w:sz w:val="28"/>
        </w:rPr>
        <w:t>
      50. После заполнения оценочного листа непосредственным руководителем, он вносится на рассмотрение вышестоящему руководителю.</w:t>
      </w:r>
    </w:p>
    <w:bookmarkEnd w:id="163"/>
    <w:bookmarkStart w:name="z179" w:id="164"/>
    <w:p>
      <w:pPr>
        <w:spacing w:after="0"/>
        <w:ind w:left="0"/>
        <w:jc w:val="both"/>
      </w:pPr>
      <w:r>
        <w:rPr>
          <w:rFonts w:ascii="Times New Roman"/>
          <w:b w:val="false"/>
          <w:i w:val="false"/>
          <w:color w:val="000000"/>
          <w:sz w:val="28"/>
        </w:rPr>
        <w:t>
      51.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164"/>
    <w:bookmarkStart w:name="z180" w:id="165"/>
    <w:p>
      <w:pPr>
        <w:spacing w:after="0"/>
        <w:ind w:left="0"/>
        <w:jc w:val="both"/>
      </w:pPr>
      <w:r>
        <w:rPr>
          <w:rFonts w:ascii="Times New Roman"/>
          <w:b w:val="false"/>
          <w:i w:val="false"/>
          <w:color w:val="000000"/>
          <w:sz w:val="28"/>
        </w:rPr>
        <w:t>
      52. По итогам рассмотрения оценочного листа служащего корпуса "Б" вышестоящим руководителем принимается одно из следующих решений:</w:t>
      </w:r>
    </w:p>
    <w:bookmarkEnd w:id="165"/>
    <w:bookmarkStart w:name="z181" w:id="166"/>
    <w:p>
      <w:pPr>
        <w:spacing w:after="0"/>
        <w:ind w:left="0"/>
        <w:jc w:val="both"/>
      </w:pPr>
      <w:r>
        <w:rPr>
          <w:rFonts w:ascii="Times New Roman"/>
          <w:b w:val="false"/>
          <w:i w:val="false"/>
          <w:color w:val="000000"/>
          <w:sz w:val="28"/>
        </w:rPr>
        <w:t>
      1) согласиться с оценкой;</w:t>
      </w:r>
    </w:p>
    <w:bookmarkEnd w:id="166"/>
    <w:bookmarkStart w:name="z182" w:id="167"/>
    <w:p>
      <w:pPr>
        <w:spacing w:after="0"/>
        <w:ind w:left="0"/>
        <w:jc w:val="both"/>
      </w:pPr>
      <w:r>
        <w:rPr>
          <w:rFonts w:ascii="Times New Roman"/>
          <w:b w:val="false"/>
          <w:i w:val="false"/>
          <w:color w:val="000000"/>
          <w:sz w:val="28"/>
        </w:rPr>
        <w:t>
      2) направить на доработку.</w:t>
      </w:r>
    </w:p>
    <w:bookmarkEnd w:id="167"/>
    <w:bookmarkStart w:name="z183" w:id="168"/>
    <w:p>
      <w:pPr>
        <w:spacing w:after="0"/>
        <w:ind w:left="0"/>
        <w:jc w:val="both"/>
      </w:pPr>
      <w:r>
        <w:rPr>
          <w:rFonts w:ascii="Times New Roman"/>
          <w:b w:val="false"/>
          <w:i w:val="false"/>
          <w:color w:val="000000"/>
          <w:sz w:val="28"/>
        </w:rPr>
        <w:t>
      53. Оценочный лист направляется на доработку в случае недостаточности либо недостоверности подтверждающих достижения КЦИ фактов.</w:t>
      </w:r>
    </w:p>
    <w:bookmarkEnd w:id="168"/>
    <w:bookmarkStart w:name="z184" w:id="169"/>
    <w:p>
      <w:pPr>
        <w:spacing w:after="0"/>
        <w:ind w:left="0"/>
        <w:jc w:val="both"/>
      </w:pPr>
      <w:r>
        <w:rPr>
          <w:rFonts w:ascii="Times New Roman"/>
          <w:b w:val="false"/>
          <w:i w:val="false"/>
          <w:color w:val="000000"/>
          <w:sz w:val="28"/>
        </w:rPr>
        <w:t>
      54.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169"/>
    <w:bookmarkStart w:name="z185" w:id="170"/>
    <w:p>
      <w:pPr>
        <w:spacing w:after="0"/>
        <w:ind w:left="0"/>
        <w:jc w:val="both"/>
      </w:pPr>
      <w:r>
        <w:rPr>
          <w:rFonts w:ascii="Times New Roman"/>
          <w:b w:val="false"/>
          <w:i w:val="false"/>
          <w:color w:val="000000"/>
          <w:sz w:val="28"/>
        </w:rPr>
        <w:t>
      55.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170"/>
    <w:bookmarkStart w:name="z186" w:id="171"/>
    <w:p>
      <w:pPr>
        <w:spacing w:after="0"/>
        <w:ind w:left="0"/>
        <w:jc w:val="left"/>
      </w:pPr>
      <w:r>
        <w:rPr>
          <w:rFonts w:ascii="Times New Roman"/>
          <w:b/>
          <w:i w:val="false"/>
          <w:color w:val="000000"/>
        </w:rPr>
        <w:t xml:space="preserve"> Параграф 2. Рассмотрение результатов оценки Комиссией и обжалование результатов оценки</w:t>
      </w:r>
    </w:p>
    <w:bookmarkEnd w:id="171"/>
    <w:bookmarkStart w:name="z187" w:id="172"/>
    <w:p>
      <w:pPr>
        <w:spacing w:after="0"/>
        <w:ind w:left="0"/>
        <w:jc w:val="both"/>
      </w:pPr>
      <w:r>
        <w:rPr>
          <w:rFonts w:ascii="Times New Roman"/>
          <w:b w:val="false"/>
          <w:i w:val="false"/>
          <w:color w:val="000000"/>
          <w:sz w:val="28"/>
        </w:rPr>
        <w:t>
      56.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три рабочих дня.</w:t>
      </w:r>
    </w:p>
    <w:bookmarkEnd w:id="172"/>
    <w:bookmarkStart w:name="z188" w:id="173"/>
    <w:p>
      <w:pPr>
        <w:spacing w:after="0"/>
        <w:ind w:left="0"/>
        <w:jc w:val="both"/>
      </w:pPr>
      <w:r>
        <w:rPr>
          <w:rFonts w:ascii="Times New Roman"/>
          <w:b w:val="false"/>
          <w:i w:val="false"/>
          <w:color w:val="000000"/>
          <w:sz w:val="28"/>
        </w:rPr>
        <w:t>
      57. Заседание Комиссии считается правомочным, если на нем присутствовали не менее двух третей ее состава.</w:t>
      </w:r>
    </w:p>
    <w:bookmarkEnd w:id="173"/>
    <w:bookmarkStart w:name="z189" w:id="174"/>
    <w:p>
      <w:pPr>
        <w:spacing w:after="0"/>
        <w:ind w:left="0"/>
        <w:jc w:val="both"/>
      </w:pPr>
      <w:r>
        <w:rPr>
          <w:rFonts w:ascii="Times New Roman"/>
          <w:b w:val="false"/>
          <w:i w:val="false"/>
          <w:color w:val="000000"/>
          <w:sz w:val="28"/>
        </w:rPr>
        <w:t>
      58.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174"/>
    <w:bookmarkStart w:name="z190" w:id="175"/>
    <w:p>
      <w:pPr>
        <w:spacing w:after="0"/>
        <w:ind w:left="0"/>
        <w:jc w:val="both"/>
      </w:pPr>
      <w:r>
        <w:rPr>
          <w:rFonts w:ascii="Times New Roman"/>
          <w:b w:val="false"/>
          <w:i w:val="false"/>
          <w:color w:val="000000"/>
          <w:sz w:val="28"/>
        </w:rPr>
        <w:t>
      59. Решение Комиссии принимается открытым голосованием.</w:t>
      </w:r>
    </w:p>
    <w:bookmarkEnd w:id="175"/>
    <w:bookmarkStart w:name="z191" w:id="176"/>
    <w:p>
      <w:pPr>
        <w:spacing w:after="0"/>
        <w:ind w:left="0"/>
        <w:jc w:val="both"/>
      </w:pPr>
      <w:r>
        <w:rPr>
          <w:rFonts w:ascii="Times New Roman"/>
          <w:b w:val="false"/>
          <w:i w:val="false"/>
          <w:color w:val="000000"/>
          <w:sz w:val="28"/>
        </w:rPr>
        <w:t>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76"/>
    <w:bookmarkStart w:name="z192" w:id="177"/>
    <w:p>
      <w:pPr>
        <w:spacing w:after="0"/>
        <w:ind w:left="0"/>
        <w:jc w:val="both"/>
      </w:pPr>
      <w:r>
        <w:rPr>
          <w:rFonts w:ascii="Times New Roman"/>
          <w:b w:val="false"/>
          <w:i w:val="false"/>
          <w:color w:val="000000"/>
          <w:sz w:val="28"/>
        </w:rPr>
        <w:t>
      61. Секретарем Комиссии является сотрудник службы управления персоналом. Секретарь Комиссии не принимает участие в голосовании.</w:t>
      </w:r>
    </w:p>
    <w:bookmarkEnd w:id="177"/>
    <w:bookmarkStart w:name="z193" w:id="178"/>
    <w:p>
      <w:pPr>
        <w:spacing w:after="0"/>
        <w:ind w:left="0"/>
        <w:jc w:val="both"/>
      </w:pPr>
      <w:r>
        <w:rPr>
          <w:rFonts w:ascii="Times New Roman"/>
          <w:b w:val="false"/>
          <w:i w:val="false"/>
          <w:color w:val="000000"/>
          <w:sz w:val="28"/>
        </w:rPr>
        <w:t>
      62.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178"/>
    <w:bookmarkStart w:name="z194" w:id="179"/>
    <w:p>
      <w:pPr>
        <w:spacing w:after="0"/>
        <w:ind w:left="0"/>
        <w:jc w:val="both"/>
      </w:pPr>
      <w:r>
        <w:rPr>
          <w:rFonts w:ascii="Times New Roman"/>
          <w:b w:val="false"/>
          <w:i w:val="false"/>
          <w:color w:val="000000"/>
          <w:sz w:val="28"/>
        </w:rPr>
        <w:t>
      63. Служба управления персоналом предоставляет на заседание Комиссии следующие документы:</w:t>
      </w:r>
    </w:p>
    <w:bookmarkEnd w:id="179"/>
    <w:bookmarkStart w:name="z195" w:id="180"/>
    <w:p>
      <w:pPr>
        <w:spacing w:after="0"/>
        <w:ind w:left="0"/>
        <w:jc w:val="both"/>
      </w:pPr>
      <w:r>
        <w:rPr>
          <w:rFonts w:ascii="Times New Roman"/>
          <w:b w:val="false"/>
          <w:i w:val="false"/>
          <w:color w:val="000000"/>
          <w:sz w:val="28"/>
        </w:rPr>
        <w:t>
      1) заполненные оценочные листы;</w:t>
      </w:r>
    </w:p>
    <w:bookmarkEnd w:id="180"/>
    <w:bookmarkStart w:name="z196" w:id="181"/>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методике (далее – протокол).</w:t>
      </w:r>
    </w:p>
    <w:bookmarkEnd w:id="181"/>
    <w:bookmarkStart w:name="z197" w:id="182"/>
    <w:p>
      <w:pPr>
        <w:spacing w:after="0"/>
        <w:ind w:left="0"/>
        <w:jc w:val="both"/>
      </w:pPr>
      <w:r>
        <w:rPr>
          <w:rFonts w:ascii="Times New Roman"/>
          <w:b w:val="false"/>
          <w:i w:val="false"/>
          <w:color w:val="000000"/>
          <w:sz w:val="28"/>
        </w:rPr>
        <w:t>
      64. Комиссия рассматривает результаты оценки и принимает одно из следующих решений:</w:t>
      </w:r>
    </w:p>
    <w:bookmarkEnd w:id="182"/>
    <w:bookmarkStart w:name="z198" w:id="183"/>
    <w:p>
      <w:pPr>
        <w:spacing w:after="0"/>
        <w:ind w:left="0"/>
        <w:jc w:val="both"/>
      </w:pPr>
      <w:r>
        <w:rPr>
          <w:rFonts w:ascii="Times New Roman"/>
          <w:b w:val="false"/>
          <w:i w:val="false"/>
          <w:color w:val="000000"/>
          <w:sz w:val="28"/>
        </w:rPr>
        <w:t>
      1) утвердить результаты оценки;</w:t>
      </w:r>
    </w:p>
    <w:bookmarkEnd w:id="183"/>
    <w:bookmarkStart w:name="z199" w:id="184"/>
    <w:p>
      <w:pPr>
        <w:spacing w:after="0"/>
        <w:ind w:left="0"/>
        <w:jc w:val="both"/>
      </w:pPr>
      <w:r>
        <w:rPr>
          <w:rFonts w:ascii="Times New Roman"/>
          <w:b w:val="false"/>
          <w:i w:val="false"/>
          <w:color w:val="000000"/>
          <w:sz w:val="28"/>
        </w:rPr>
        <w:t>
      2) пересмотреть результаты оценки.</w:t>
      </w:r>
    </w:p>
    <w:bookmarkEnd w:id="184"/>
    <w:bookmarkStart w:name="z200" w:id="185"/>
    <w:p>
      <w:pPr>
        <w:spacing w:after="0"/>
        <w:ind w:left="0"/>
        <w:jc w:val="both"/>
      </w:pPr>
      <w:r>
        <w:rPr>
          <w:rFonts w:ascii="Times New Roman"/>
          <w:b w:val="false"/>
          <w:i w:val="false"/>
          <w:color w:val="000000"/>
          <w:sz w:val="28"/>
        </w:rPr>
        <w:t>
      65.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185"/>
    <w:bookmarkStart w:name="z201" w:id="186"/>
    <w:p>
      <w:pPr>
        <w:spacing w:after="0"/>
        <w:ind w:left="0"/>
        <w:jc w:val="both"/>
      </w:pPr>
      <w:r>
        <w:rPr>
          <w:rFonts w:ascii="Times New Roman"/>
          <w:b w:val="false"/>
          <w:i w:val="false"/>
          <w:color w:val="000000"/>
          <w:sz w:val="28"/>
        </w:rPr>
        <w:t>
      66. Результаты оценки утверждаются уполномоченным лицом и фиксируются в протоколе.</w:t>
      </w:r>
    </w:p>
    <w:bookmarkEnd w:id="186"/>
    <w:bookmarkStart w:name="z202" w:id="187"/>
    <w:p>
      <w:pPr>
        <w:spacing w:after="0"/>
        <w:ind w:left="0"/>
        <w:jc w:val="both"/>
      </w:pPr>
      <w:r>
        <w:rPr>
          <w:rFonts w:ascii="Times New Roman"/>
          <w:b w:val="false"/>
          <w:i w:val="false"/>
          <w:color w:val="000000"/>
          <w:sz w:val="28"/>
        </w:rPr>
        <w:t>
      67. Служба управления персоналом ознакамливает служащего корпуса "Б" с результатами оценки в течение двух рабочих дней со дня ее завершения.</w:t>
      </w:r>
    </w:p>
    <w:bookmarkEnd w:id="187"/>
    <w:bookmarkStart w:name="z203" w:id="188"/>
    <w:p>
      <w:pPr>
        <w:spacing w:after="0"/>
        <w:ind w:left="0"/>
        <w:jc w:val="both"/>
      </w:pPr>
      <w:r>
        <w:rPr>
          <w:rFonts w:ascii="Times New Roman"/>
          <w:b w:val="false"/>
          <w:i w:val="false"/>
          <w:color w:val="000000"/>
          <w:sz w:val="28"/>
        </w:rPr>
        <w:t>
      68. Ознакомление служащего корпуса "Б" с результатами оценки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188"/>
    <w:bookmarkStart w:name="z204" w:id="189"/>
    <w:p>
      <w:pPr>
        <w:spacing w:after="0"/>
        <w:ind w:left="0"/>
        <w:jc w:val="both"/>
      </w:pPr>
      <w:r>
        <w:rPr>
          <w:rFonts w:ascii="Times New Roman"/>
          <w:b w:val="false"/>
          <w:i w:val="false"/>
          <w:color w:val="000000"/>
          <w:sz w:val="28"/>
        </w:rPr>
        <w:t>
      69.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189"/>
    <w:bookmarkStart w:name="z205" w:id="190"/>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190"/>
    <w:bookmarkStart w:name="z206" w:id="191"/>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191"/>
    <w:bookmarkStart w:name="z207" w:id="192"/>
    <w:p>
      <w:pPr>
        <w:spacing w:after="0"/>
        <w:ind w:left="0"/>
        <w:jc w:val="both"/>
      </w:pPr>
      <w:r>
        <w:rPr>
          <w:rFonts w:ascii="Times New Roman"/>
          <w:b w:val="false"/>
          <w:i w:val="false"/>
          <w:color w:val="000000"/>
          <w:sz w:val="28"/>
        </w:rPr>
        <w:t>
      70. Служащим корпуса "Б" допускается обжалование результатов оценки в судебном порядке.</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