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068b" w14:textId="8520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8 февраля 2013 года № 104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4 февраля 2018 года № 191. Зарегистрировано Департаментом юстиции Костанайской области 7 марта 2018 года № 75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18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4069, опубликовано 5 апреля 2013 года в газете "Аманкелді арайы")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Управление государственных доход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мангельдинскому району департамен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 Министерств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C. Ерж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